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C51" w:rsidRDefault="00096DBC">
      <w:pPr>
        <w:rPr>
          <w:rFonts w:ascii="Arial" w:eastAsia="Times New Roman" w:hAnsi="Arial" w:cs="Arial"/>
          <w:b/>
          <w:color w:val="17365D" w:themeColor="text2" w:themeShade="BF"/>
          <w:sz w:val="46"/>
          <w:szCs w:val="20"/>
          <w:lang w:eastAsia="de-DE"/>
        </w:rPr>
      </w:pPr>
      <w:r w:rsidRPr="00096DBC">
        <w:rPr>
          <w:rFonts w:ascii="Arial" w:eastAsia="Times New Roman" w:hAnsi="Arial" w:cs="Arial"/>
          <w:noProof/>
          <w:sz w:val="38"/>
          <w:szCs w:val="20"/>
          <w:lang w:eastAsia="de-DE"/>
        </w:rPr>
        <mc:AlternateContent>
          <mc:Choice Requires="wps">
            <w:drawing>
              <wp:anchor distT="0" distB="0" distL="114300" distR="114300" simplePos="0" relativeHeight="251659264" behindDoc="0" locked="0" layoutInCell="1" allowOverlap="1" wp14:editId="36B11C9B">
                <wp:simplePos x="0" y="0"/>
                <wp:positionH relativeFrom="column">
                  <wp:posOffset>-131445</wp:posOffset>
                </wp:positionH>
                <wp:positionV relativeFrom="paragraph">
                  <wp:posOffset>-516255</wp:posOffset>
                </wp:positionV>
                <wp:extent cx="2374265" cy="571500"/>
                <wp:effectExtent l="0" t="0" r="825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71500"/>
                        </a:xfrm>
                        <a:prstGeom prst="rect">
                          <a:avLst/>
                        </a:prstGeom>
                        <a:solidFill>
                          <a:srgbClr val="FFFFFF"/>
                        </a:solidFill>
                        <a:ln w="9525">
                          <a:noFill/>
                          <a:miter lim="800000"/>
                          <a:headEnd/>
                          <a:tailEnd/>
                        </a:ln>
                      </wps:spPr>
                      <wps:txbx>
                        <w:txbxContent>
                          <w:p w:rsidR="00096DBC" w:rsidRPr="00096DBC" w:rsidRDefault="00096DBC">
                            <w:pPr>
                              <w:rPr>
                                <w:b/>
                                <w:color w:val="17365D" w:themeColor="text2" w:themeShade="BF"/>
                                <w:sz w:val="54"/>
                              </w:rPr>
                            </w:pPr>
                            <w:r w:rsidRPr="00096DBC">
                              <w:rPr>
                                <w:b/>
                                <w:color w:val="17365D" w:themeColor="text2" w:themeShade="BF"/>
                                <w:sz w:val="54"/>
                              </w:rPr>
                              <w:t xml:space="preserve"> DWF-AWB-30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0.35pt;margin-top:-40.65pt;width:186.95pt;height: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" stroked="f">
                <v:textbox>
                  <w:txbxContent>
                    <w:p w:rsidR="00096DBC" w:rsidRPr="00096DBC" w:rsidRDefault="00096DBC">
                      <w:pPr>
                        <w:rPr>
                          <w:b/>
                          <w:color w:val="17365D" w:themeColor="text2" w:themeShade="BF"/>
                          <w:sz w:val="54"/>
                        </w:rPr>
                      </w:pPr>
                      <w:r w:rsidRPr="00096DBC">
                        <w:rPr>
                          <w:b/>
                          <w:color w:val="17365D" w:themeColor="text2" w:themeShade="BF"/>
                          <w:sz w:val="54"/>
                        </w:rPr>
                        <w:t xml:space="preserve"> DWF-AWB-30</w:t>
                      </w:r>
                    </w:p>
                  </w:txbxContent>
                </v:textbox>
              </v:shape>
            </w:pict>
          </mc:Fallback>
        </mc:AlternateContent>
      </w:r>
      <w:r>
        <w:rPr>
          <w:rFonts w:ascii="Arial" w:eastAsia="Times New Roman" w:hAnsi="Arial" w:cs="Arial"/>
          <w:szCs w:val="20"/>
          <w:lang w:eastAsia="de-DE"/>
        </w:rPr>
        <w:tab/>
      </w:r>
      <w:r>
        <w:rPr>
          <w:rFonts w:ascii="Arial" w:eastAsia="Times New Roman" w:hAnsi="Arial" w:cs="Arial"/>
          <w:szCs w:val="20"/>
          <w:lang w:eastAsia="de-DE"/>
        </w:rPr>
        <w:tab/>
      </w:r>
      <w:r>
        <w:rPr>
          <w:rFonts w:ascii="Arial" w:eastAsia="Times New Roman" w:hAnsi="Arial" w:cs="Arial"/>
          <w:szCs w:val="20"/>
          <w:lang w:eastAsia="de-DE"/>
        </w:rPr>
        <w:tab/>
      </w:r>
      <w:r>
        <w:rPr>
          <w:rFonts w:ascii="Arial" w:eastAsia="Times New Roman" w:hAnsi="Arial" w:cs="Arial"/>
          <w:szCs w:val="20"/>
          <w:lang w:eastAsia="de-DE"/>
        </w:rPr>
        <w:tab/>
      </w:r>
      <w:r>
        <w:rPr>
          <w:rFonts w:ascii="Arial" w:eastAsia="Times New Roman" w:hAnsi="Arial" w:cs="Arial"/>
          <w:szCs w:val="20"/>
          <w:lang w:eastAsia="de-DE"/>
        </w:rPr>
        <w:tab/>
      </w:r>
      <w:r>
        <w:rPr>
          <w:rFonts w:ascii="Arial" w:eastAsia="Times New Roman" w:hAnsi="Arial" w:cs="Arial"/>
          <w:szCs w:val="20"/>
          <w:lang w:eastAsia="de-DE"/>
        </w:rPr>
        <w:tab/>
      </w:r>
      <w:r>
        <w:rPr>
          <w:rFonts w:ascii="Arial" w:eastAsia="Times New Roman" w:hAnsi="Arial" w:cs="Arial"/>
          <w:szCs w:val="20"/>
          <w:lang w:eastAsia="de-DE"/>
        </w:rPr>
        <w:tab/>
      </w:r>
      <w:r>
        <w:rPr>
          <w:rFonts w:ascii="Arial" w:eastAsia="Times New Roman" w:hAnsi="Arial" w:cs="Arial"/>
          <w:szCs w:val="20"/>
          <w:lang w:eastAsia="de-DE"/>
        </w:rPr>
        <w:tab/>
      </w:r>
      <w:r w:rsidRPr="00096DBC">
        <w:rPr>
          <w:rFonts w:ascii="Arial" w:eastAsia="Times New Roman" w:hAnsi="Arial" w:cs="Arial"/>
          <w:b/>
          <w:color w:val="17365D" w:themeColor="text2" w:themeShade="BF"/>
          <w:sz w:val="30"/>
          <w:szCs w:val="20"/>
          <w:lang w:eastAsia="de-DE"/>
        </w:rPr>
        <w:t>APPLICATION REPORT</w:t>
      </w:r>
      <w:r w:rsidRPr="00096DBC">
        <w:rPr>
          <w:rFonts w:ascii="Arial" w:eastAsia="Times New Roman" w:hAnsi="Arial" w:cs="Arial"/>
          <w:b/>
          <w:color w:val="17365D" w:themeColor="text2" w:themeShade="BF"/>
          <w:sz w:val="46"/>
          <w:szCs w:val="20"/>
          <w:lang w:eastAsia="de-DE"/>
        </w:rPr>
        <w:t xml:space="preserve"> </w:t>
      </w:r>
    </w:p>
    <w:p w:rsidR="00096DBC" w:rsidRDefault="00096DBC">
      <w:pPr>
        <w:rPr>
          <w:rFonts w:ascii="Arial" w:eastAsia="Times New Roman" w:hAnsi="Arial" w:cs="Arial"/>
          <w:b/>
          <w:color w:val="17365D" w:themeColor="text2" w:themeShade="BF"/>
          <w:sz w:val="46"/>
          <w:szCs w:val="20"/>
          <w:lang w:eastAsia="de-DE"/>
        </w:rPr>
      </w:pPr>
    </w:p>
    <w:p w:rsidR="00096DBC" w:rsidRDefault="00096DBC">
      <w:pPr>
        <w:rPr>
          <w:rFonts w:ascii="Arial" w:eastAsia="Times New Roman" w:hAnsi="Arial" w:cs="Arial"/>
          <w:b/>
          <w:color w:val="17365D" w:themeColor="text2" w:themeShade="BF"/>
          <w:sz w:val="46"/>
          <w:szCs w:val="20"/>
          <w:lang w:eastAsia="de-DE"/>
        </w:rPr>
      </w:pPr>
    </w:p>
    <w:p w:rsidR="00096DBC" w:rsidRPr="00096DBC" w:rsidRDefault="00096DBC" w:rsidP="00096DBC">
      <w:pPr>
        <w:rPr>
          <w:rFonts w:ascii="Verdana" w:hAnsi="Verdana"/>
          <w:b/>
          <w:color w:val="17365D" w:themeColor="text2" w:themeShade="BF"/>
          <w:sz w:val="30"/>
          <w:szCs w:val="28"/>
          <w:lang w:val="en"/>
        </w:rPr>
      </w:pPr>
      <w:r w:rsidRPr="00096DBC">
        <w:rPr>
          <w:rFonts w:ascii="Verdana" w:hAnsi="Verdana"/>
          <w:b/>
          <w:color w:val="17365D" w:themeColor="text2" w:themeShade="BF"/>
          <w:sz w:val="30"/>
          <w:szCs w:val="28"/>
          <w:lang w:val="en"/>
        </w:rPr>
        <w:t>PROCESS MOISTURE ONLINE DETERMINATION</w:t>
      </w:r>
    </w:p>
    <w:p w:rsidR="00096DBC" w:rsidRPr="00F93691" w:rsidRDefault="00096DBC" w:rsidP="00096DBC">
      <w:pPr>
        <w:rPr>
          <w:rFonts w:ascii="Verdana" w:hAnsi="Verdana"/>
          <w:sz w:val="26"/>
          <w:szCs w:val="24"/>
        </w:rPr>
      </w:pPr>
      <w:r w:rsidRPr="00F93691">
        <w:rPr>
          <w:rFonts w:ascii="Verdana" w:hAnsi="Verdana"/>
          <w:sz w:val="26"/>
          <w:szCs w:val="24"/>
          <w:lang w:val="en"/>
        </w:rPr>
        <w:br/>
      </w:r>
      <w:r w:rsidRPr="00F93691">
        <w:rPr>
          <w:rFonts w:ascii="Verdana" w:hAnsi="Verdana"/>
          <w:sz w:val="26"/>
          <w:szCs w:val="24"/>
          <w:lang w:val="en"/>
        </w:rPr>
        <w:br/>
        <w:t>For the on-line d</w:t>
      </w:r>
      <w:r w:rsidRPr="00096DBC">
        <w:rPr>
          <w:rFonts w:ascii="Verdana" w:hAnsi="Verdana"/>
          <w:sz w:val="26"/>
          <w:szCs w:val="24"/>
          <w:lang w:val="en"/>
        </w:rPr>
        <w:t>etermination of process moisture</w:t>
      </w:r>
      <w:r w:rsidRPr="00F93691">
        <w:rPr>
          <w:rFonts w:ascii="Verdana" w:hAnsi="Verdana"/>
          <w:sz w:val="26"/>
          <w:szCs w:val="24"/>
          <w:lang w:val="en"/>
        </w:rPr>
        <w:t>, various</w:t>
      </w:r>
      <w:r w:rsidRPr="00096DBC">
        <w:rPr>
          <w:rFonts w:ascii="Verdana" w:hAnsi="Verdana"/>
          <w:sz w:val="26"/>
          <w:szCs w:val="24"/>
          <w:lang w:val="en"/>
        </w:rPr>
        <w:t xml:space="preserve"> methods can be applied, for instance </w:t>
      </w:r>
      <w:r w:rsidRPr="00F93691">
        <w:rPr>
          <w:rFonts w:ascii="Verdana" w:hAnsi="Verdana"/>
          <w:sz w:val="26"/>
          <w:szCs w:val="24"/>
          <w:lang w:val="en"/>
        </w:rPr>
        <w:t>infrared, microwave or conductivity. X-rays are rarely used because of the safety aspects involved. Other methods are listed under DWF DRAWER 35th All methods have advantages and disadvantages and thus adapt to the respective application.</w:t>
      </w:r>
      <w:r w:rsidRPr="00F93691">
        <w:rPr>
          <w:rFonts w:ascii="Verdana" w:hAnsi="Verdana"/>
          <w:sz w:val="26"/>
          <w:szCs w:val="24"/>
          <w:lang w:val="en"/>
        </w:rPr>
        <w:br/>
      </w:r>
      <w:r w:rsidRPr="00F93691">
        <w:rPr>
          <w:rFonts w:ascii="Verdana" w:hAnsi="Verdana"/>
          <w:sz w:val="26"/>
          <w:szCs w:val="24"/>
          <w:lang w:val="en"/>
        </w:rPr>
        <w:br/>
      </w:r>
      <w:r w:rsidRPr="00096DBC">
        <w:rPr>
          <w:sz w:val="26"/>
          <w:szCs w:val="24"/>
          <w:lang w:val="en"/>
        </w:rPr>
        <w:t>Should</w:t>
      </w:r>
      <w:r w:rsidRPr="00096DBC">
        <w:rPr>
          <w:rFonts w:ascii="Verdana" w:hAnsi="Verdana"/>
          <w:sz w:val="26"/>
          <w:szCs w:val="24"/>
          <w:lang w:val="en"/>
        </w:rPr>
        <w:t xml:space="preserve"> the process moisture</w:t>
      </w:r>
      <w:r w:rsidRPr="00096DBC">
        <w:rPr>
          <w:sz w:val="26"/>
          <w:szCs w:val="24"/>
          <w:lang w:val="en"/>
        </w:rPr>
        <w:t xml:space="preserve"> be </w:t>
      </w:r>
      <w:r w:rsidRPr="00F93691">
        <w:rPr>
          <w:rFonts w:ascii="Verdana" w:hAnsi="Verdana"/>
          <w:sz w:val="26"/>
          <w:szCs w:val="24"/>
          <w:lang w:val="en"/>
        </w:rPr>
        <w:t xml:space="preserve">determined, the respective measurement </w:t>
      </w:r>
      <w:bookmarkStart w:id="0" w:name="_GoBack"/>
      <w:bookmarkEnd w:id="0"/>
      <w:r w:rsidRPr="00F93691">
        <w:rPr>
          <w:rFonts w:ascii="Verdana" w:hAnsi="Verdana"/>
          <w:sz w:val="26"/>
          <w:szCs w:val="24"/>
          <w:lang w:val="en"/>
        </w:rPr>
        <w:t>methods must be adapted to the material. A particularly low-cost method to determine the equilibrium moisture has been established. There come to determine with this method economical capacitive</w:t>
      </w:r>
      <w:r w:rsidRPr="00096DBC">
        <w:rPr>
          <w:rFonts w:ascii="Verdana" w:hAnsi="Verdana"/>
          <w:sz w:val="26"/>
          <w:szCs w:val="24"/>
          <w:lang w:val="en"/>
        </w:rPr>
        <w:t xml:space="preserve"> transducer used to the moisture on the surface</w:t>
      </w:r>
      <w:r w:rsidRPr="00F93691">
        <w:rPr>
          <w:rFonts w:ascii="Verdana" w:hAnsi="Verdana"/>
          <w:sz w:val="26"/>
          <w:szCs w:val="24"/>
          <w:lang w:val="en"/>
        </w:rPr>
        <w:t xml:space="preserve"> of the material. The </w:t>
      </w:r>
      <w:r w:rsidRPr="00096DBC">
        <w:rPr>
          <w:rFonts w:ascii="Verdana" w:hAnsi="Verdana"/>
          <w:sz w:val="26"/>
          <w:szCs w:val="24"/>
          <w:lang w:val="en"/>
        </w:rPr>
        <w:t>relation to the process moisture</w:t>
      </w:r>
      <w:r w:rsidRPr="00F93691">
        <w:rPr>
          <w:rFonts w:ascii="Verdana" w:hAnsi="Verdana"/>
          <w:sz w:val="26"/>
          <w:szCs w:val="24"/>
          <w:lang w:val="en"/>
        </w:rPr>
        <w:t xml:space="preserve"> arises from the creation of sorption isotherms. At different temperatures corresponding to several sorption isotherms must be created, which are stored in a computer.</w:t>
      </w:r>
      <w:r w:rsidRPr="00F93691">
        <w:rPr>
          <w:rFonts w:ascii="Verdana" w:hAnsi="Verdana"/>
          <w:sz w:val="26"/>
          <w:szCs w:val="24"/>
          <w:lang w:val="en"/>
        </w:rPr>
        <w:br/>
      </w:r>
      <w:r w:rsidRPr="00F93691">
        <w:rPr>
          <w:rFonts w:ascii="Verdana" w:hAnsi="Verdana"/>
          <w:sz w:val="26"/>
          <w:szCs w:val="24"/>
          <w:lang w:val="en"/>
        </w:rPr>
        <w:br/>
        <w:t>Also possible are empirically determined parameters. Thus, e.g. in the manufacture and in the operation of internal transport of coffee, a value for the ambient humidity are determined, which corresponds to a defined water content of coffee (about 4%). Or at drying of bricks, a value for the relative humidity is determined, at which point the drying process is terminated.</w:t>
      </w:r>
      <w:r w:rsidRPr="00F93691">
        <w:rPr>
          <w:rFonts w:ascii="Verdana" w:hAnsi="Verdana"/>
          <w:sz w:val="26"/>
          <w:szCs w:val="24"/>
          <w:lang w:val="en"/>
        </w:rPr>
        <w:br/>
      </w:r>
      <w:r w:rsidRPr="00F93691">
        <w:rPr>
          <w:rFonts w:ascii="Verdana" w:hAnsi="Verdana"/>
          <w:sz w:val="26"/>
          <w:szCs w:val="24"/>
          <w:lang w:val="en"/>
        </w:rPr>
        <w:br/>
        <w:t>In summary, the online determination of process moisture on the principle of equilibrium moisture content (also water activity) can be used with the described cost-effective methods for a variety of applications.</w:t>
      </w:r>
    </w:p>
    <w:p w:rsidR="00096DBC" w:rsidRPr="00096DBC" w:rsidRDefault="00096DBC">
      <w:pPr>
        <w:rPr>
          <w:rFonts w:ascii="Arial" w:eastAsia="Times New Roman" w:hAnsi="Arial" w:cs="Arial"/>
          <w:b/>
          <w:sz w:val="38"/>
          <w:szCs w:val="20"/>
          <w:lang w:eastAsia="de-DE"/>
        </w:rPr>
      </w:pPr>
    </w:p>
    <w:p w:rsidR="001339C8" w:rsidRDefault="00311A17">
      <w:pPr>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 xml:space="preserve"> </w:t>
      </w:r>
    </w:p>
    <w:p w:rsidR="00477C22" w:rsidRDefault="00745AD9" w:rsidP="00745AD9">
      <w:pPr>
        <w:rPr>
          <w:sz w:val="24"/>
          <w:szCs w:val="24"/>
        </w:rPr>
      </w:pPr>
      <w:r>
        <w:rPr>
          <w:rFonts w:ascii="Calibri" w:eastAsiaTheme="minorEastAsia" w:hAnsi="Calibri" w:cs="Calibri"/>
          <w:b/>
          <w:bCs/>
          <w:color w:val="072A62"/>
          <w:position w:val="2"/>
          <w:sz w:val="42"/>
          <w:szCs w:val="42"/>
          <w:lang w:eastAsia="de-DE"/>
        </w:rPr>
        <w:t xml:space="preserve"> </w:t>
      </w:r>
      <w:r>
        <w:rPr>
          <w:sz w:val="24"/>
          <w:szCs w:val="24"/>
        </w:rPr>
        <w:t xml:space="preserve"> </w:t>
      </w:r>
    </w:p>
    <w:p w:rsidR="00477C22" w:rsidRDefault="00477C22">
      <w:pPr>
        <w:rPr>
          <w:sz w:val="24"/>
          <w:szCs w:val="24"/>
        </w:rPr>
      </w:pPr>
    </w:p>
    <w:sectPr w:rsidR="00477C22" w:rsidSect="004C6C51">
      <w:headerReference w:type="even" r:id="rId8"/>
      <w:headerReference w:type="default" r:id="rId9"/>
      <w:footerReference w:type="even" r:id="rId10"/>
      <w:footerReference w:type="default" r:id="rId11"/>
      <w:headerReference w:type="first" r:id="rId12"/>
      <w:footerReference w:type="first" r:id="rId13"/>
      <w:pgSz w:w="11906" w:h="16838"/>
      <w:pgMar w:top="601" w:right="1021" w:bottom="278" w:left="1242" w:header="708" w:footer="708" w:gutter="0"/>
      <w:pgBorders w:offsetFrom="page">
        <w:top w:val="single" w:sz="4" w:space="24" w:color="548DD4" w:themeColor="text2" w:themeTint="99"/>
        <w:left w:val="single" w:sz="4" w:space="24" w:color="548DD4" w:themeColor="text2" w:themeTint="99"/>
        <w:bottom w:val="single" w:sz="4" w:space="24" w:color="548DD4" w:themeColor="text2" w:themeTint="99"/>
        <w:right w:val="single" w:sz="4" w:space="24" w:color="548DD4" w:themeColor="text2" w:themeTint="9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C8D" w:rsidRDefault="00B36C8D" w:rsidP="001339C8">
      <w:r>
        <w:separator/>
      </w:r>
    </w:p>
  </w:endnote>
  <w:endnote w:type="continuationSeparator" w:id="0">
    <w:p w:rsidR="00B36C8D" w:rsidRDefault="00B36C8D" w:rsidP="00133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539" w:rsidRDefault="0014153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539" w:rsidRPr="00E149CC" w:rsidRDefault="00141539" w:rsidP="001339C8">
    <w:pPr>
      <w:rPr>
        <w:color w:val="0F243E" w:themeColor="text2" w:themeShade="80"/>
      </w:rPr>
    </w:pPr>
    <w:r w:rsidRPr="00CA0EF0">
      <w:rPr>
        <w:noProof/>
        <w:color w:val="948A54" w:themeColor="background2" w:themeShade="80"/>
        <w:lang w:eastAsia="de-DE"/>
      </w:rPr>
      <mc:AlternateContent>
        <mc:Choice Requires="wps">
          <w:drawing>
            <wp:anchor distT="0" distB="0" distL="114300" distR="114300" simplePos="0" relativeHeight="251659264" behindDoc="0" locked="0" layoutInCell="1" allowOverlap="1" wp14:anchorId="6E74374A" wp14:editId="7B7A07F7">
              <wp:simplePos x="0" y="0"/>
              <wp:positionH relativeFrom="column">
                <wp:posOffset>-316313</wp:posOffset>
              </wp:positionH>
              <wp:positionV relativeFrom="paragraph">
                <wp:posOffset>127193</wp:posOffset>
              </wp:positionV>
              <wp:extent cx="6515100" cy="1"/>
              <wp:effectExtent l="0" t="0" r="19050" b="19050"/>
              <wp:wrapNone/>
              <wp:docPr id="4" name="Gerade Verbindung 4"/>
              <wp:cNvGraphicFramePr/>
              <a:graphic xmlns:a="http://schemas.openxmlformats.org/drawingml/2006/main">
                <a:graphicData uri="http://schemas.microsoft.com/office/word/2010/wordprocessingShape">
                  <wps:wsp>
                    <wps:cNvCnPr/>
                    <wps:spPr>
                      <a:xfrm flipV="1">
                        <a:off x="0" y="0"/>
                        <a:ext cx="6515100" cy="1"/>
                      </a:xfrm>
                      <a:prstGeom prst="line">
                        <a:avLst/>
                      </a:prstGeom>
                      <a:noFill/>
                      <a:ln w="9525" cap="flat" cmpd="sng" algn="ctr">
                        <a:solidFill>
                          <a:srgbClr val="1F497D">
                            <a:lumMod val="60000"/>
                            <a:lumOff val="40000"/>
                          </a:srgbClr>
                        </a:solidFill>
                        <a:prstDash val="solid"/>
                      </a:ln>
                      <a:effectLst/>
                    </wps:spPr>
                    <wps:bodyPr/>
                  </wps:wsp>
                </a:graphicData>
              </a:graphic>
              <wp14:sizeRelV relativeFrom="margin">
                <wp14:pctHeight>0</wp14:pctHeight>
              </wp14:sizeRelV>
            </wp:anchor>
          </w:drawing>
        </mc:Choice>
        <mc:Fallback>
          <w:pict>
            <v:line id="Gerade Verbindung 4"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9pt,10pt" to="488.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" strokecolor="#558ed5"/>
          </w:pict>
        </mc:Fallback>
      </mc:AlternateContent>
    </w:r>
    <w:r w:rsidRPr="00E149CC">
      <w:rPr>
        <w:color w:val="0F243E" w:themeColor="text2" w:themeShade="80"/>
      </w:rPr>
      <w:t xml:space="preserve"> </w:t>
    </w:r>
  </w:p>
  <w:p w:rsidR="00141539" w:rsidRDefault="00141539" w:rsidP="001339C8">
    <w:pPr>
      <w:pStyle w:val="Fuzeile"/>
      <w:rPr>
        <w:color w:val="0F243E" w:themeColor="text2" w:themeShade="80"/>
      </w:rPr>
    </w:pPr>
    <w:r>
      <w:rPr>
        <w:b/>
        <w:color w:val="0F243E" w:themeColor="text2" w:themeShade="80"/>
      </w:rPr>
      <w:t>d</w:t>
    </w:r>
    <w:r w:rsidRPr="00E149CC">
      <w:rPr>
        <w:b/>
        <w:color w:val="0F243E" w:themeColor="text2" w:themeShade="80"/>
      </w:rPr>
      <w:t>r. wernecke Feuchtemesstechnik GmbH</w:t>
    </w:r>
    <w:r w:rsidRPr="00E149CC">
      <w:rPr>
        <w:b/>
        <w:color w:val="0F243E" w:themeColor="text2" w:themeShade="80"/>
      </w:rPr>
      <w:tab/>
    </w:r>
    <w:r>
      <w:rPr>
        <w:b/>
        <w:color w:val="0F243E" w:themeColor="text2" w:themeShade="80"/>
      </w:rPr>
      <w:t xml:space="preserve">           </w:t>
    </w:r>
    <w:r w:rsidRPr="00E149CC">
      <w:rPr>
        <w:color w:val="0F243E" w:themeColor="text2" w:themeShade="80"/>
      </w:rPr>
      <w:t>Tel: 0331 5056858</w:t>
    </w:r>
    <w:r w:rsidRPr="00E149CC">
      <w:rPr>
        <w:color w:val="0F243E" w:themeColor="text2" w:themeShade="80"/>
      </w:rPr>
      <w:tab/>
    </w:r>
    <w:hyperlink r:id="rId1" w:history="1">
      <w:r w:rsidRPr="00E149CC">
        <w:rPr>
          <w:rStyle w:val="Hyperlink"/>
          <w:color w:val="0F243E" w:themeColor="text2" w:themeShade="80"/>
        </w:rPr>
        <w:t>www.dr-wernecke.de</w:t>
      </w:r>
    </w:hyperlink>
  </w:p>
  <w:p w:rsidR="00141539" w:rsidRDefault="00141539" w:rsidP="001339C8">
    <w:pPr>
      <w:pStyle w:val="Fuzeile"/>
    </w:pPr>
    <w:r w:rsidRPr="00E149CC">
      <w:rPr>
        <w:color w:val="0F243E" w:themeColor="text2" w:themeShade="80"/>
      </w:rPr>
      <w:t xml:space="preserve">Gerlachstraße 35 | D-14443 Potsdam </w:t>
    </w:r>
    <w:r w:rsidRPr="00E149CC">
      <w:rPr>
        <w:color w:val="0F243E" w:themeColor="text2" w:themeShade="80"/>
      </w:rPr>
      <w:tab/>
    </w:r>
    <w:r>
      <w:rPr>
        <w:color w:val="0F243E" w:themeColor="text2" w:themeShade="80"/>
      </w:rPr>
      <w:t xml:space="preserve">                   </w:t>
    </w:r>
    <w:r w:rsidRPr="00E149CC">
      <w:rPr>
        <w:color w:val="0F243E" w:themeColor="text2" w:themeShade="80"/>
      </w:rPr>
      <w:t>Fax: 0331 613269</w:t>
    </w:r>
    <w:r w:rsidRPr="00E149CC">
      <w:rPr>
        <w:color w:val="0F243E" w:themeColor="text2" w:themeShade="80"/>
      </w:rPr>
      <w:tab/>
    </w:r>
    <w:hyperlink r:id="rId2" w:history="1">
      <w:r w:rsidRPr="00E149CC">
        <w:rPr>
          <w:rStyle w:val="Hyperlink"/>
          <w:color w:val="0F243E" w:themeColor="text2" w:themeShade="80"/>
        </w:rPr>
        <w:t>info@dr-wernecke.de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539" w:rsidRDefault="0014153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C8D" w:rsidRDefault="00B36C8D" w:rsidP="001339C8">
      <w:r>
        <w:separator/>
      </w:r>
    </w:p>
  </w:footnote>
  <w:footnote w:type="continuationSeparator" w:id="0">
    <w:p w:rsidR="00B36C8D" w:rsidRDefault="00B36C8D" w:rsidP="00133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539" w:rsidRDefault="0014153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539" w:rsidRDefault="00141539">
    <w:pPr>
      <w:pStyle w:val="Kopfzeile"/>
    </w:pPr>
    <w:r>
      <w:rPr>
        <w:rFonts w:ascii="Times New Roman" w:eastAsia="Times New Roman" w:hAnsi="Times New Roman" w:cs="Times New Roman"/>
        <w:sz w:val="20"/>
        <w:szCs w:val="20"/>
        <w:lang w:eastAsia="de-DE"/>
      </w:rPr>
      <w:tab/>
    </w:r>
    <w:r>
      <w:rPr>
        <w:rFonts w:ascii="Times New Roman" w:eastAsia="Times New Roman" w:hAnsi="Times New Roman" w:cs="Times New Roman"/>
        <w:sz w:val="20"/>
        <w:szCs w:val="20"/>
        <w:lang w:eastAsia="de-DE"/>
      </w:rPr>
      <w:tab/>
      <w:t xml:space="preserve">    </w:t>
    </w:r>
    <w:r>
      <w:rPr>
        <w:rFonts w:ascii="Times New Roman" w:eastAsia="Times New Roman" w:hAnsi="Times New Roman" w:cs="Times New Roman"/>
        <w:sz w:val="20"/>
        <w:szCs w:val="20"/>
        <w:lang w:eastAsia="de-DE"/>
      </w:rPr>
      <w:object w:dxaOrig="3975"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48.75pt" o:ole="">
          <v:imagedata r:id="rId1" o:title=""/>
        </v:shape>
        <o:OLEObject Type="Embed" ProgID="CorelPHOTOPAINT.Image.15" ShapeID="_x0000_i1025" DrawAspect="Content" ObjectID="_1527344784" r:id="rId2"/>
      </w:obje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539" w:rsidRDefault="0014153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55899"/>
    <w:multiLevelType w:val="hybridMultilevel"/>
    <w:tmpl w:val="3AE83D0C"/>
    <w:lvl w:ilvl="0" w:tplc="ACE0BDA4">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32603EE6"/>
    <w:multiLevelType w:val="hybridMultilevel"/>
    <w:tmpl w:val="68FC23D2"/>
    <w:lvl w:ilvl="0" w:tplc="ACE0BDA4">
      <w:start w:val="1"/>
      <w:numFmt w:val="bullet"/>
      <w:lvlText w:val="⇨"/>
      <w:lvlJc w:val="left"/>
      <w:pPr>
        <w:ind w:left="5146" w:hanging="360"/>
      </w:pPr>
      <w:rPr>
        <w:rFonts w:ascii="Cambria" w:hAnsi="Cambria" w:hint="default"/>
      </w:rPr>
    </w:lvl>
    <w:lvl w:ilvl="1" w:tplc="04070003" w:tentative="1">
      <w:start w:val="1"/>
      <w:numFmt w:val="bullet"/>
      <w:lvlText w:val="o"/>
      <w:lvlJc w:val="left"/>
      <w:pPr>
        <w:ind w:left="5866" w:hanging="360"/>
      </w:pPr>
      <w:rPr>
        <w:rFonts w:ascii="Courier New" w:hAnsi="Courier New" w:cs="Courier New" w:hint="default"/>
      </w:rPr>
    </w:lvl>
    <w:lvl w:ilvl="2" w:tplc="04070005" w:tentative="1">
      <w:start w:val="1"/>
      <w:numFmt w:val="bullet"/>
      <w:lvlText w:val=""/>
      <w:lvlJc w:val="left"/>
      <w:pPr>
        <w:ind w:left="6586" w:hanging="360"/>
      </w:pPr>
      <w:rPr>
        <w:rFonts w:ascii="Wingdings" w:hAnsi="Wingdings" w:hint="default"/>
      </w:rPr>
    </w:lvl>
    <w:lvl w:ilvl="3" w:tplc="04070001" w:tentative="1">
      <w:start w:val="1"/>
      <w:numFmt w:val="bullet"/>
      <w:lvlText w:val=""/>
      <w:lvlJc w:val="left"/>
      <w:pPr>
        <w:ind w:left="7306" w:hanging="360"/>
      </w:pPr>
      <w:rPr>
        <w:rFonts w:ascii="Symbol" w:hAnsi="Symbol" w:hint="default"/>
      </w:rPr>
    </w:lvl>
    <w:lvl w:ilvl="4" w:tplc="04070003" w:tentative="1">
      <w:start w:val="1"/>
      <w:numFmt w:val="bullet"/>
      <w:lvlText w:val="o"/>
      <w:lvlJc w:val="left"/>
      <w:pPr>
        <w:ind w:left="8026" w:hanging="360"/>
      </w:pPr>
      <w:rPr>
        <w:rFonts w:ascii="Courier New" w:hAnsi="Courier New" w:cs="Courier New" w:hint="default"/>
      </w:rPr>
    </w:lvl>
    <w:lvl w:ilvl="5" w:tplc="04070005" w:tentative="1">
      <w:start w:val="1"/>
      <w:numFmt w:val="bullet"/>
      <w:lvlText w:val=""/>
      <w:lvlJc w:val="left"/>
      <w:pPr>
        <w:ind w:left="8746" w:hanging="360"/>
      </w:pPr>
      <w:rPr>
        <w:rFonts w:ascii="Wingdings" w:hAnsi="Wingdings" w:hint="default"/>
      </w:rPr>
    </w:lvl>
    <w:lvl w:ilvl="6" w:tplc="04070001" w:tentative="1">
      <w:start w:val="1"/>
      <w:numFmt w:val="bullet"/>
      <w:lvlText w:val=""/>
      <w:lvlJc w:val="left"/>
      <w:pPr>
        <w:ind w:left="9466" w:hanging="360"/>
      </w:pPr>
      <w:rPr>
        <w:rFonts w:ascii="Symbol" w:hAnsi="Symbol" w:hint="default"/>
      </w:rPr>
    </w:lvl>
    <w:lvl w:ilvl="7" w:tplc="04070003" w:tentative="1">
      <w:start w:val="1"/>
      <w:numFmt w:val="bullet"/>
      <w:lvlText w:val="o"/>
      <w:lvlJc w:val="left"/>
      <w:pPr>
        <w:ind w:left="10186" w:hanging="360"/>
      </w:pPr>
      <w:rPr>
        <w:rFonts w:ascii="Courier New" w:hAnsi="Courier New" w:cs="Courier New" w:hint="default"/>
      </w:rPr>
    </w:lvl>
    <w:lvl w:ilvl="8" w:tplc="04070005" w:tentative="1">
      <w:start w:val="1"/>
      <w:numFmt w:val="bullet"/>
      <w:lvlText w:val=""/>
      <w:lvlJc w:val="left"/>
      <w:pPr>
        <w:ind w:left="10906" w:hanging="360"/>
      </w:pPr>
      <w:rPr>
        <w:rFonts w:ascii="Wingdings" w:hAnsi="Wingdings" w:hint="default"/>
      </w:rPr>
    </w:lvl>
  </w:abstractNum>
  <w:abstractNum w:abstractNumId="2">
    <w:nsid w:val="586E3ED2"/>
    <w:multiLevelType w:val="hybridMultilevel"/>
    <w:tmpl w:val="9FCA9AAA"/>
    <w:lvl w:ilvl="0" w:tplc="ACE0BDA4">
      <w:start w:val="1"/>
      <w:numFmt w:val="bullet"/>
      <w:lvlText w:val="⇨"/>
      <w:lvlJc w:val="left"/>
      <w:pPr>
        <w:ind w:left="4608" w:hanging="360"/>
      </w:pPr>
      <w:rPr>
        <w:rFonts w:ascii="Cambria" w:hAnsi="Cambria" w:hint="default"/>
      </w:rPr>
    </w:lvl>
    <w:lvl w:ilvl="1" w:tplc="04070003" w:tentative="1">
      <w:start w:val="1"/>
      <w:numFmt w:val="bullet"/>
      <w:lvlText w:val="o"/>
      <w:lvlJc w:val="left"/>
      <w:pPr>
        <w:ind w:left="5328" w:hanging="360"/>
      </w:pPr>
      <w:rPr>
        <w:rFonts w:ascii="Courier New" w:hAnsi="Courier New" w:cs="Courier New" w:hint="default"/>
      </w:rPr>
    </w:lvl>
    <w:lvl w:ilvl="2" w:tplc="04070005" w:tentative="1">
      <w:start w:val="1"/>
      <w:numFmt w:val="bullet"/>
      <w:lvlText w:val=""/>
      <w:lvlJc w:val="left"/>
      <w:pPr>
        <w:ind w:left="6048" w:hanging="360"/>
      </w:pPr>
      <w:rPr>
        <w:rFonts w:ascii="Wingdings" w:hAnsi="Wingdings" w:hint="default"/>
      </w:rPr>
    </w:lvl>
    <w:lvl w:ilvl="3" w:tplc="04070001" w:tentative="1">
      <w:start w:val="1"/>
      <w:numFmt w:val="bullet"/>
      <w:lvlText w:val=""/>
      <w:lvlJc w:val="left"/>
      <w:pPr>
        <w:ind w:left="6768" w:hanging="360"/>
      </w:pPr>
      <w:rPr>
        <w:rFonts w:ascii="Symbol" w:hAnsi="Symbol" w:hint="default"/>
      </w:rPr>
    </w:lvl>
    <w:lvl w:ilvl="4" w:tplc="04070003" w:tentative="1">
      <w:start w:val="1"/>
      <w:numFmt w:val="bullet"/>
      <w:lvlText w:val="o"/>
      <w:lvlJc w:val="left"/>
      <w:pPr>
        <w:ind w:left="7488" w:hanging="360"/>
      </w:pPr>
      <w:rPr>
        <w:rFonts w:ascii="Courier New" w:hAnsi="Courier New" w:cs="Courier New" w:hint="default"/>
      </w:rPr>
    </w:lvl>
    <w:lvl w:ilvl="5" w:tplc="04070005" w:tentative="1">
      <w:start w:val="1"/>
      <w:numFmt w:val="bullet"/>
      <w:lvlText w:val=""/>
      <w:lvlJc w:val="left"/>
      <w:pPr>
        <w:ind w:left="8208" w:hanging="360"/>
      </w:pPr>
      <w:rPr>
        <w:rFonts w:ascii="Wingdings" w:hAnsi="Wingdings" w:hint="default"/>
      </w:rPr>
    </w:lvl>
    <w:lvl w:ilvl="6" w:tplc="04070001" w:tentative="1">
      <w:start w:val="1"/>
      <w:numFmt w:val="bullet"/>
      <w:lvlText w:val=""/>
      <w:lvlJc w:val="left"/>
      <w:pPr>
        <w:ind w:left="8928" w:hanging="360"/>
      </w:pPr>
      <w:rPr>
        <w:rFonts w:ascii="Symbol" w:hAnsi="Symbol" w:hint="default"/>
      </w:rPr>
    </w:lvl>
    <w:lvl w:ilvl="7" w:tplc="04070003" w:tentative="1">
      <w:start w:val="1"/>
      <w:numFmt w:val="bullet"/>
      <w:lvlText w:val="o"/>
      <w:lvlJc w:val="left"/>
      <w:pPr>
        <w:ind w:left="9648" w:hanging="360"/>
      </w:pPr>
      <w:rPr>
        <w:rFonts w:ascii="Courier New" w:hAnsi="Courier New" w:cs="Courier New" w:hint="default"/>
      </w:rPr>
    </w:lvl>
    <w:lvl w:ilvl="8" w:tplc="04070005" w:tentative="1">
      <w:start w:val="1"/>
      <w:numFmt w:val="bullet"/>
      <w:lvlText w:val=""/>
      <w:lvlJc w:val="left"/>
      <w:pPr>
        <w:ind w:left="10368" w:hanging="360"/>
      </w:pPr>
      <w:rPr>
        <w:rFonts w:ascii="Wingdings" w:hAnsi="Wingdings" w:hint="default"/>
      </w:rPr>
    </w:lvl>
  </w:abstractNum>
  <w:abstractNum w:abstractNumId="3">
    <w:nsid w:val="59710AEB"/>
    <w:multiLevelType w:val="hybridMultilevel"/>
    <w:tmpl w:val="05D8934A"/>
    <w:lvl w:ilvl="0" w:tplc="ACE0BDA4">
      <w:start w:val="1"/>
      <w:numFmt w:val="bullet"/>
      <w:lvlText w:val="⇨"/>
      <w:lvlJc w:val="left"/>
      <w:pPr>
        <w:ind w:left="5146" w:hanging="360"/>
      </w:pPr>
      <w:rPr>
        <w:rFonts w:ascii="Cambria" w:hAnsi="Cambria" w:hint="default"/>
      </w:rPr>
    </w:lvl>
    <w:lvl w:ilvl="1" w:tplc="04070003" w:tentative="1">
      <w:start w:val="1"/>
      <w:numFmt w:val="bullet"/>
      <w:lvlText w:val="o"/>
      <w:lvlJc w:val="left"/>
      <w:pPr>
        <w:ind w:left="5866" w:hanging="360"/>
      </w:pPr>
      <w:rPr>
        <w:rFonts w:ascii="Courier New" w:hAnsi="Courier New" w:cs="Courier New" w:hint="default"/>
      </w:rPr>
    </w:lvl>
    <w:lvl w:ilvl="2" w:tplc="04070005" w:tentative="1">
      <w:start w:val="1"/>
      <w:numFmt w:val="bullet"/>
      <w:lvlText w:val=""/>
      <w:lvlJc w:val="left"/>
      <w:pPr>
        <w:ind w:left="6586" w:hanging="360"/>
      </w:pPr>
      <w:rPr>
        <w:rFonts w:ascii="Wingdings" w:hAnsi="Wingdings" w:hint="default"/>
      </w:rPr>
    </w:lvl>
    <w:lvl w:ilvl="3" w:tplc="04070001" w:tentative="1">
      <w:start w:val="1"/>
      <w:numFmt w:val="bullet"/>
      <w:lvlText w:val=""/>
      <w:lvlJc w:val="left"/>
      <w:pPr>
        <w:ind w:left="7306" w:hanging="360"/>
      </w:pPr>
      <w:rPr>
        <w:rFonts w:ascii="Symbol" w:hAnsi="Symbol" w:hint="default"/>
      </w:rPr>
    </w:lvl>
    <w:lvl w:ilvl="4" w:tplc="04070003" w:tentative="1">
      <w:start w:val="1"/>
      <w:numFmt w:val="bullet"/>
      <w:lvlText w:val="o"/>
      <w:lvlJc w:val="left"/>
      <w:pPr>
        <w:ind w:left="8026" w:hanging="360"/>
      </w:pPr>
      <w:rPr>
        <w:rFonts w:ascii="Courier New" w:hAnsi="Courier New" w:cs="Courier New" w:hint="default"/>
      </w:rPr>
    </w:lvl>
    <w:lvl w:ilvl="5" w:tplc="04070005" w:tentative="1">
      <w:start w:val="1"/>
      <w:numFmt w:val="bullet"/>
      <w:lvlText w:val=""/>
      <w:lvlJc w:val="left"/>
      <w:pPr>
        <w:ind w:left="8746" w:hanging="360"/>
      </w:pPr>
      <w:rPr>
        <w:rFonts w:ascii="Wingdings" w:hAnsi="Wingdings" w:hint="default"/>
      </w:rPr>
    </w:lvl>
    <w:lvl w:ilvl="6" w:tplc="04070001" w:tentative="1">
      <w:start w:val="1"/>
      <w:numFmt w:val="bullet"/>
      <w:lvlText w:val=""/>
      <w:lvlJc w:val="left"/>
      <w:pPr>
        <w:ind w:left="9466" w:hanging="360"/>
      </w:pPr>
      <w:rPr>
        <w:rFonts w:ascii="Symbol" w:hAnsi="Symbol" w:hint="default"/>
      </w:rPr>
    </w:lvl>
    <w:lvl w:ilvl="7" w:tplc="04070003" w:tentative="1">
      <w:start w:val="1"/>
      <w:numFmt w:val="bullet"/>
      <w:lvlText w:val="o"/>
      <w:lvlJc w:val="left"/>
      <w:pPr>
        <w:ind w:left="10186" w:hanging="360"/>
      </w:pPr>
      <w:rPr>
        <w:rFonts w:ascii="Courier New" w:hAnsi="Courier New" w:cs="Courier New" w:hint="default"/>
      </w:rPr>
    </w:lvl>
    <w:lvl w:ilvl="8" w:tplc="04070005" w:tentative="1">
      <w:start w:val="1"/>
      <w:numFmt w:val="bullet"/>
      <w:lvlText w:val=""/>
      <w:lvlJc w:val="left"/>
      <w:pPr>
        <w:ind w:left="10906" w:hanging="360"/>
      </w:pPr>
      <w:rPr>
        <w:rFonts w:ascii="Wingdings" w:hAnsi="Wingdings" w:hint="default"/>
      </w:rPr>
    </w:lvl>
  </w:abstractNum>
  <w:abstractNum w:abstractNumId="4">
    <w:nsid w:val="7A5F547E"/>
    <w:multiLevelType w:val="hybridMultilevel"/>
    <w:tmpl w:val="5FACA33E"/>
    <w:lvl w:ilvl="0" w:tplc="F19CB2E6">
      <w:start w:val="1"/>
      <w:numFmt w:val="bullet"/>
      <w:lvlText w:val="⇨"/>
      <w:lvlJc w:val="left"/>
      <w:pPr>
        <w:ind w:left="500" w:hanging="360"/>
      </w:pPr>
      <w:rPr>
        <w:rFonts w:ascii="Cambria" w:hAnsi="Cambria" w:hint="default"/>
        <w:color w:val="365F91" w:themeColor="accent1" w:themeShade="BF"/>
      </w:rPr>
    </w:lvl>
    <w:lvl w:ilvl="1" w:tplc="04070003" w:tentative="1">
      <w:start w:val="1"/>
      <w:numFmt w:val="bullet"/>
      <w:lvlText w:val="o"/>
      <w:lvlJc w:val="left"/>
      <w:pPr>
        <w:ind w:left="1220" w:hanging="360"/>
      </w:pPr>
      <w:rPr>
        <w:rFonts w:ascii="Courier New" w:hAnsi="Courier New" w:cs="Courier New" w:hint="default"/>
      </w:rPr>
    </w:lvl>
    <w:lvl w:ilvl="2" w:tplc="04070005" w:tentative="1">
      <w:start w:val="1"/>
      <w:numFmt w:val="bullet"/>
      <w:lvlText w:val=""/>
      <w:lvlJc w:val="left"/>
      <w:pPr>
        <w:ind w:left="1940" w:hanging="360"/>
      </w:pPr>
      <w:rPr>
        <w:rFonts w:ascii="Wingdings" w:hAnsi="Wingdings" w:hint="default"/>
      </w:rPr>
    </w:lvl>
    <w:lvl w:ilvl="3" w:tplc="04070001" w:tentative="1">
      <w:start w:val="1"/>
      <w:numFmt w:val="bullet"/>
      <w:lvlText w:val=""/>
      <w:lvlJc w:val="left"/>
      <w:pPr>
        <w:ind w:left="2660" w:hanging="360"/>
      </w:pPr>
      <w:rPr>
        <w:rFonts w:ascii="Symbol" w:hAnsi="Symbol" w:hint="default"/>
      </w:rPr>
    </w:lvl>
    <w:lvl w:ilvl="4" w:tplc="04070003" w:tentative="1">
      <w:start w:val="1"/>
      <w:numFmt w:val="bullet"/>
      <w:lvlText w:val="o"/>
      <w:lvlJc w:val="left"/>
      <w:pPr>
        <w:ind w:left="3380" w:hanging="360"/>
      </w:pPr>
      <w:rPr>
        <w:rFonts w:ascii="Courier New" w:hAnsi="Courier New" w:cs="Courier New" w:hint="default"/>
      </w:rPr>
    </w:lvl>
    <w:lvl w:ilvl="5" w:tplc="04070005" w:tentative="1">
      <w:start w:val="1"/>
      <w:numFmt w:val="bullet"/>
      <w:lvlText w:val=""/>
      <w:lvlJc w:val="left"/>
      <w:pPr>
        <w:ind w:left="4100" w:hanging="360"/>
      </w:pPr>
      <w:rPr>
        <w:rFonts w:ascii="Wingdings" w:hAnsi="Wingdings" w:hint="default"/>
      </w:rPr>
    </w:lvl>
    <w:lvl w:ilvl="6" w:tplc="04070001" w:tentative="1">
      <w:start w:val="1"/>
      <w:numFmt w:val="bullet"/>
      <w:lvlText w:val=""/>
      <w:lvlJc w:val="left"/>
      <w:pPr>
        <w:ind w:left="4820" w:hanging="360"/>
      </w:pPr>
      <w:rPr>
        <w:rFonts w:ascii="Symbol" w:hAnsi="Symbol" w:hint="default"/>
      </w:rPr>
    </w:lvl>
    <w:lvl w:ilvl="7" w:tplc="04070003" w:tentative="1">
      <w:start w:val="1"/>
      <w:numFmt w:val="bullet"/>
      <w:lvlText w:val="o"/>
      <w:lvlJc w:val="left"/>
      <w:pPr>
        <w:ind w:left="5540" w:hanging="360"/>
      </w:pPr>
      <w:rPr>
        <w:rFonts w:ascii="Courier New" w:hAnsi="Courier New" w:cs="Courier New" w:hint="default"/>
      </w:rPr>
    </w:lvl>
    <w:lvl w:ilvl="8" w:tplc="04070005" w:tentative="1">
      <w:start w:val="1"/>
      <w:numFmt w:val="bullet"/>
      <w:lvlText w:val=""/>
      <w:lvlJc w:val="left"/>
      <w:pPr>
        <w:ind w:left="626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51"/>
    <w:rsid w:val="00096DBC"/>
    <w:rsid w:val="001339C8"/>
    <w:rsid w:val="00141539"/>
    <w:rsid w:val="001650DA"/>
    <w:rsid w:val="001C6348"/>
    <w:rsid w:val="002005FF"/>
    <w:rsid w:val="002649EA"/>
    <w:rsid w:val="002B255E"/>
    <w:rsid w:val="00311A17"/>
    <w:rsid w:val="003408DA"/>
    <w:rsid w:val="00341CDC"/>
    <w:rsid w:val="003D5637"/>
    <w:rsid w:val="00477C22"/>
    <w:rsid w:val="004C03A3"/>
    <w:rsid w:val="004C6C51"/>
    <w:rsid w:val="0051585F"/>
    <w:rsid w:val="00657404"/>
    <w:rsid w:val="006A180F"/>
    <w:rsid w:val="00745AD9"/>
    <w:rsid w:val="00891318"/>
    <w:rsid w:val="00A24C5B"/>
    <w:rsid w:val="00A44D3B"/>
    <w:rsid w:val="00A8286B"/>
    <w:rsid w:val="00B36C8D"/>
    <w:rsid w:val="00B9624C"/>
    <w:rsid w:val="00BE70FF"/>
    <w:rsid w:val="00E356FE"/>
    <w:rsid w:val="00EC0118"/>
    <w:rsid w:val="00EC6FB3"/>
    <w:rsid w:val="00FA5C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05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C6C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6C51"/>
    <w:rPr>
      <w:rFonts w:ascii="Tahoma" w:hAnsi="Tahoma" w:cs="Tahoma"/>
      <w:sz w:val="16"/>
      <w:szCs w:val="16"/>
    </w:rPr>
  </w:style>
  <w:style w:type="character" w:styleId="Hyperlink">
    <w:name w:val="Hyperlink"/>
    <w:basedOn w:val="Absatz-Standardschriftart"/>
    <w:uiPriority w:val="99"/>
    <w:unhideWhenUsed/>
    <w:rsid w:val="006A180F"/>
    <w:rPr>
      <w:color w:val="0000FF" w:themeColor="hyperlink"/>
      <w:u w:val="single"/>
    </w:rPr>
  </w:style>
  <w:style w:type="paragraph" w:styleId="Kopfzeile">
    <w:name w:val="header"/>
    <w:basedOn w:val="Standard"/>
    <w:link w:val="KopfzeileZchn"/>
    <w:uiPriority w:val="99"/>
    <w:unhideWhenUsed/>
    <w:rsid w:val="001339C8"/>
    <w:pPr>
      <w:tabs>
        <w:tab w:val="center" w:pos="4536"/>
        <w:tab w:val="right" w:pos="9072"/>
      </w:tabs>
    </w:pPr>
  </w:style>
  <w:style w:type="character" w:customStyle="1" w:styleId="KopfzeileZchn">
    <w:name w:val="Kopfzeile Zchn"/>
    <w:basedOn w:val="Absatz-Standardschriftart"/>
    <w:link w:val="Kopfzeile"/>
    <w:uiPriority w:val="99"/>
    <w:rsid w:val="001339C8"/>
  </w:style>
  <w:style w:type="paragraph" w:styleId="Fuzeile">
    <w:name w:val="footer"/>
    <w:basedOn w:val="Standard"/>
    <w:link w:val="FuzeileZchn"/>
    <w:uiPriority w:val="99"/>
    <w:unhideWhenUsed/>
    <w:rsid w:val="001339C8"/>
    <w:pPr>
      <w:tabs>
        <w:tab w:val="center" w:pos="4536"/>
        <w:tab w:val="right" w:pos="9072"/>
      </w:tabs>
    </w:pPr>
  </w:style>
  <w:style w:type="character" w:customStyle="1" w:styleId="FuzeileZchn">
    <w:name w:val="Fußzeile Zchn"/>
    <w:basedOn w:val="Absatz-Standardschriftart"/>
    <w:link w:val="Fuzeile"/>
    <w:uiPriority w:val="99"/>
    <w:rsid w:val="001339C8"/>
  </w:style>
  <w:style w:type="paragraph" w:styleId="Listenabsatz">
    <w:name w:val="List Paragraph"/>
    <w:basedOn w:val="Standard"/>
    <w:uiPriority w:val="34"/>
    <w:qFormat/>
    <w:rsid w:val="00A44D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05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C6C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6C51"/>
    <w:rPr>
      <w:rFonts w:ascii="Tahoma" w:hAnsi="Tahoma" w:cs="Tahoma"/>
      <w:sz w:val="16"/>
      <w:szCs w:val="16"/>
    </w:rPr>
  </w:style>
  <w:style w:type="character" w:styleId="Hyperlink">
    <w:name w:val="Hyperlink"/>
    <w:basedOn w:val="Absatz-Standardschriftart"/>
    <w:uiPriority w:val="99"/>
    <w:unhideWhenUsed/>
    <w:rsid w:val="006A180F"/>
    <w:rPr>
      <w:color w:val="0000FF" w:themeColor="hyperlink"/>
      <w:u w:val="single"/>
    </w:rPr>
  </w:style>
  <w:style w:type="paragraph" w:styleId="Kopfzeile">
    <w:name w:val="header"/>
    <w:basedOn w:val="Standard"/>
    <w:link w:val="KopfzeileZchn"/>
    <w:uiPriority w:val="99"/>
    <w:unhideWhenUsed/>
    <w:rsid w:val="001339C8"/>
    <w:pPr>
      <w:tabs>
        <w:tab w:val="center" w:pos="4536"/>
        <w:tab w:val="right" w:pos="9072"/>
      </w:tabs>
    </w:pPr>
  </w:style>
  <w:style w:type="character" w:customStyle="1" w:styleId="KopfzeileZchn">
    <w:name w:val="Kopfzeile Zchn"/>
    <w:basedOn w:val="Absatz-Standardschriftart"/>
    <w:link w:val="Kopfzeile"/>
    <w:uiPriority w:val="99"/>
    <w:rsid w:val="001339C8"/>
  </w:style>
  <w:style w:type="paragraph" w:styleId="Fuzeile">
    <w:name w:val="footer"/>
    <w:basedOn w:val="Standard"/>
    <w:link w:val="FuzeileZchn"/>
    <w:uiPriority w:val="99"/>
    <w:unhideWhenUsed/>
    <w:rsid w:val="001339C8"/>
    <w:pPr>
      <w:tabs>
        <w:tab w:val="center" w:pos="4536"/>
        <w:tab w:val="right" w:pos="9072"/>
      </w:tabs>
    </w:pPr>
  </w:style>
  <w:style w:type="character" w:customStyle="1" w:styleId="FuzeileZchn">
    <w:name w:val="Fußzeile Zchn"/>
    <w:basedOn w:val="Absatz-Standardschriftart"/>
    <w:link w:val="Fuzeile"/>
    <w:uiPriority w:val="99"/>
    <w:rsid w:val="001339C8"/>
  </w:style>
  <w:style w:type="paragraph" w:styleId="Listenabsatz">
    <w:name w:val="List Paragraph"/>
    <w:basedOn w:val="Standard"/>
    <w:uiPriority w:val="34"/>
    <w:qFormat/>
    <w:rsid w:val="00A44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19707">
      <w:bodyDiv w:val="1"/>
      <w:marLeft w:val="0"/>
      <w:marRight w:val="0"/>
      <w:marTop w:val="0"/>
      <w:marBottom w:val="0"/>
      <w:divBdr>
        <w:top w:val="none" w:sz="0" w:space="0" w:color="auto"/>
        <w:left w:val="none" w:sz="0" w:space="0" w:color="auto"/>
        <w:bottom w:val="none" w:sz="0" w:space="0" w:color="auto"/>
        <w:right w:val="none" w:sz="0" w:space="0" w:color="auto"/>
      </w:divBdr>
      <w:divsChild>
        <w:div w:id="1648049137">
          <w:marLeft w:val="0"/>
          <w:marRight w:val="0"/>
          <w:marTop w:val="0"/>
          <w:marBottom w:val="0"/>
          <w:divBdr>
            <w:top w:val="none" w:sz="0" w:space="0" w:color="auto"/>
            <w:left w:val="none" w:sz="0" w:space="0" w:color="auto"/>
            <w:bottom w:val="none" w:sz="0" w:space="0" w:color="auto"/>
            <w:right w:val="none" w:sz="0" w:space="0" w:color="auto"/>
          </w:divBdr>
        </w:div>
        <w:div w:id="485561243">
          <w:marLeft w:val="0"/>
          <w:marRight w:val="0"/>
          <w:marTop w:val="0"/>
          <w:marBottom w:val="0"/>
          <w:divBdr>
            <w:top w:val="none" w:sz="0" w:space="0" w:color="auto"/>
            <w:left w:val="none" w:sz="0" w:space="0" w:color="auto"/>
            <w:bottom w:val="none" w:sz="0" w:space="0" w:color="auto"/>
            <w:right w:val="none" w:sz="0" w:space="0" w:color="auto"/>
          </w:divBdr>
        </w:div>
        <w:div w:id="764493102">
          <w:marLeft w:val="0"/>
          <w:marRight w:val="0"/>
          <w:marTop w:val="0"/>
          <w:marBottom w:val="0"/>
          <w:divBdr>
            <w:top w:val="none" w:sz="0" w:space="0" w:color="auto"/>
            <w:left w:val="none" w:sz="0" w:space="0" w:color="auto"/>
            <w:bottom w:val="none" w:sz="0" w:space="0" w:color="auto"/>
            <w:right w:val="none" w:sz="0" w:space="0" w:color="auto"/>
          </w:divBdr>
        </w:div>
        <w:div w:id="639968839">
          <w:marLeft w:val="0"/>
          <w:marRight w:val="0"/>
          <w:marTop w:val="0"/>
          <w:marBottom w:val="0"/>
          <w:divBdr>
            <w:top w:val="none" w:sz="0" w:space="0" w:color="auto"/>
            <w:left w:val="none" w:sz="0" w:space="0" w:color="auto"/>
            <w:bottom w:val="none" w:sz="0" w:space="0" w:color="auto"/>
            <w:right w:val="none" w:sz="0" w:space="0" w:color="auto"/>
          </w:divBdr>
        </w:div>
        <w:div w:id="321549405">
          <w:marLeft w:val="0"/>
          <w:marRight w:val="0"/>
          <w:marTop w:val="0"/>
          <w:marBottom w:val="0"/>
          <w:divBdr>
            <w:top w:val="none" w:sz="0" w:space="0" w:color="auto"/>
            <w:left w:val="none" w:sz="0" w:space="0" w:color="auto"/>
            <w:bottom w:val="none" w:sz="0" w:space="0" w:color="auto"/>
            <w:right w:val="none" w:sz="0" w:space="0" w:color="auto"/>
          </w:divBdr>
        </w:div>
        <w:div w:id="991907416">
          <w:marLeft w:val="0"/>
          <w:marRight w:val="0"/>
          <w:marTop w:val="0"/>
          <w:marBottom w:val="0"/>
          <w:divBdr>
            <w:top w:val="none" w:sz="0" w:space="0" w:color="auto"/>
            <w:left w:val="none" w:sz="0" w:space="0" w:color="auto"/>
            <w:bottom w:val="none" w:sz="0" w:space="0" w:color="auto"/>
            <w:right w:val="none" w:sz="0" w:space="0" w:color="auto"/>
          </w:divBdr>
        </w:div>
        <w:div w:id="448742145">
          <w:marLeft w:val="0"/>
          <w:marRight w:val="0"/>
          <w:marTop w:val="0"/>
          <w:marBottom w:val="0"/>
          <w:divBdr>
            <w:top w:val="none" w:sz="0" w:space="0" w:color="auto"/>
            <w:left w:val="none" w:sz="0" w:space="0" w:color="auto"/>
            <w:bottom w:val="none" w:sz="0" w:space="0" w:color="auto"/>
            <w:right w:val="none" w:sz="0" w:space="0" w:color="auto"/>
          </w:divBdr>
        </w:div>
        <w:div w:id="519665559">
          <w:marLeft w:val="0"/>
          <w:marRight w:val="0"/>
          <w:marTop w:val="0"/>
          <w:marBottom w:val="0"/>
          <w:divBdr>
            <w:top w:val="none" w:sz="0" w:space="0" w:color="auto"/>
            <w:left w:val="none" w:sz="0" w:space="0" w:color="auto"/>
            <w:bottom w:val="none" w:sz="0" w:space="0" w:color="auto"/>
            <w:right w:val="none" w:sz="0" w:space="0" w:color="auto"/>
          </w:divBdr>
        </w:div>
        <w:div w:id="58753004">
          <w:marLeft w:val="0"/>
          <w:marRight w:val="0"/>
          <w:marTop w:val="0"/>
          <w:marBottom w:val="0"/>
          <w:divBdr>
            <w:top w:val="none" w:sz="0" w:space="0" w:color="auto"/>
            <w:left w:val="none" w:sz="0" w:space="0" w:color="auto"/>
            <w:bottom w:val="none" w:sz="0" w:space="0" w:color="auto"/>
            <w:right w:val="none" w:sz="0" w:space="0" w:color="auto"/>
          </w:divBdr>
        </w:div>
        <w:div w:id="927888061">
          <w:marLeft w:val="0"/>
          <w:marRight w:val="0"/>
          <w:marTop w:val="0"/>
          <w:marBottom w:val="0"/>
          <w:divBdr>
            <w:top w:val="none" w:sz="0" w:space="0" w:color="auto"/>
            <w:left w:val="none" w:sz="0" w:space="0" w:color="auto"/>
            <w:bottom w:val="none" w:sz="0" w:space="0" w:color="auto"/>
            <w:right w:val="none" w:sz="0" w:space="0" w:color="auto"/>
          </w:divBdr>
        </w:div>
        <w:div w:id="2022002395">
          <w:marLeft w:val="0"/>
          <w:marRight w:val="0"/>
          <w:marTop w:val="0"/>
          <w:marBottom w:val="0"/>
          <w:divBdr>
            <w:top w:val="none" w:sz="0" w:space="0" w:color="auto"/>
            <w:left w:val="none" w:sz="0" w:space="0" w:color="auto"/>
            <w:bottom w:val="none" w:sz="0" w:space="0" w:color="auto"/>
            <w:right w:val="none" w:sz="0" w:space="0" w:color="auto"/>
          </w:divBdr>
        </w:div>
        <w:div w:id="1475680921">
          <w:marLeft w:val="0"/>
          <w:marRight w:val="0"/>
          <w:marTop w:val="0"/>
          <w:marBottom w:val="0"/>
          <w:divBdr>
            <w:top w:val="none" w:sz="0" w:space="0" w:color="auto"/>
            <w:left w:val="none" w:sz="0" w:space="0" w:color="auto"/>
            <w:bottom w:val="none" w:sz="0" w:space="0" w:color="auto"/>
            <w:right w:val="none" w:sz="0" w:space="0" w:color="auto"/>
          </w:divBdr>
        </w:div>
        <w:div w:id="1574392321">
          <w:marLeft w:val="0"/>
          <w:marRight w:val="0"/>
          <w:marTop w:val="0"/>
          <w:marBottom w:val="0"/>
          <w:divBdr>
            <w:top w:val="none" w:sz="0" w:space="0" w:color="auto"/>
            <w:left w:val="none" w:sz="0" w:space="0" w:color="auto"/>
            <w:bottom w:val="none" w:sz="0" w:space="0" w:color="auto"/>
            <w:right w:val="none" w:sz="0" w:space="0" w:color="auto"/>
          </w:divBdr>
        </w:div>
        <w:div w:id="514343497">
          <w:marLeft w:val="0"/>
          <w:marRight w:val="0"/>
          <w:marTop w:val="0"/>
          <w:marBottom w:val="0"/>
          <w:divBdr>
            <w:top w:val="none" w:sz="0" w:space="0" w:color="auto"/>
            <w:left w:val="none" w:sz="0" w:space="0" w:color="auto"/>
            <w:bottom w:val="none" w:sz="0" w:space="0" w:color="auto"/>
            <w:right w:val="none" w:sz="0" w:space="0" w:color="auto"/>
          </w:divBdr>
        </w:div>
        <w:div w:id="222762567">
          <w:marLeft w:val="0"/>
          <w:marRight w:val="0"/>
          <w:marTop w:val="0"/>
          <w:marBottom w:val="0"/>
          <w:divBdr>
            <w:top w:val="none" w:sz="0" w:space="0" w:color="auto"/>
            <w:left w:val="none" w:sz="0" w:space="0" w:color="auto"/>
            <w:bottom w:val="none" w:sz="0" w:space="0" w:color="auto"/>
            <w:right w:val="none" w:sz="0" w:space="0" w:color="auto"/>
          </w:divBdr>
        </w:div>
      </w:divsChild>
    </w:div>
    <w:div w:id="1540556948">
      <w:bodyDiv w:val="1"/>
      <w:marLeft w:val="0"/>
      <w:marRight w:val="0"/>
      <w:marTop w:val="0"/>
      <w:marBottom w:val="0"/>
      <w:divBdr>
        <w:top w:val="none" w:sz="0" w:space="0" w:color="auto"/>
        <w:left w:val="none" w:sz="0" w:space="0" w:color="auto"/>
        <w:bottom w:val="none" w:sz="0" w:space="0" w:color="auto"/>
        <w:right w:val="none" w:sz="0" w:space="0" w:color="auto"/>
      </w:divBdr>
      <w:divsChild>
        <w:div w:id="2080668198">
          <w:marLeft w:val="0"/>
          <w:marRight w:val="0"/>
          <w:marTop w:val="0"/>
          <w:marBottom w:val="0"/>
          <w:divBdr>
            <w:top w:val="none" w:sz="0" w:space="0" w:color="auto"/>
            <w:left w:val="none" w:sz="0" w:space="0" w:color="auto"/>
            <w:bottom w:val="none" w:sz="0" w:space="0" w:color="auto"/>
            <w:right w:val="none" w:sz="0" w:space="0" w:color="auto"/>
          </w:divBdr>
        </w:div>
        <w:div w:id="1067188314">
          <w:marLeft w:val="0"/>
          <w:marRight w:val="0"/>
          <w:marTop w:val="0"/>
          <w:marBottom w:val="0"/>
          <w:divBdr>
            <w:top w:val="none" w:sz="0" w:space="0" w:color="auto"/>
            <w:left w:val="none" w:sz="0" w:space="0" w:color="auto"/>
            <w:bottom w:val="none" w:sz="0" w:space="0" w:color="auto"/>
            <w:right w:val="none" w:sz="0" w:space="0" w:color="auto"/>
          </w:divBdr>
        </w:div>
        <w:div w:id="2146466772">
          <w:marLeft w:val="0"/>
          <w:marRight w:val="0"/>
          <w:marTop w:val="0"/>
          <w:marBottom w:val="0"/>
          <w:divBdr>
            <w:top w:val="none" w:sz="0" w:space="0" w:color="auto"/>
            <w:left w:val="none" w:sz="0" w:space="0" w:color="auto"/>
            <w:bottom w:val="none" w:sz="0" w:space="0" w:color="auto"/>
            <w:right w:val="none" w:sz="0" w:space="0" w:color="auto"/>
          </w:divBdr>
        </w:div>
        <w:div w:id="415829917">
          <w:marLeft w:val="0"/>
          <w:marRight w:val="0"/>
          <w:marTop w:val="0"/>
          <w:marBottom w:val="0"/>
          <w:divBdr>
            <w:top w:val="none" w:sz="0" w:space="0" w:color="auto"/>
            <w:left w:val="none" w:sz="0" w:space="0" w:color="auto"/>
            <w:bottom w:val="none" w:sz="0" w:space="0" w:color="auto"/>
            <w:right w:val="none" w:sz="0" w:space="0" w:color="auto"/>
          </w:divBdr>
        </w:div>
        <w:div w:id="197817760">
          <w:marLeft w:val="0"/>
          <w:marRight w:val="0"/>
          <w:marTop w:val="0"/>
          <w:marBottom w:val="0"/>
          <w:divBdr>
            <w:top w:val="none" w:sz="0" w:space="0" w:color="auto"/>
            <w:left w:val="none" w:sz="0" w:space="0" w:color="auto"/>
            <w:bottom w:val="none" w:sz="0" w:space="0" w:color="auto"/>
            <w:right w:val="none" w:sz="0" w:space="0" w:color="auto"/>
          </w:divBdr>
        </w:div>
        <w:div w:id="602611973">
          <w:marLeft w:val="0"/>
          <w:marRight w:val="0"/>
          <w:marTop w:val="0"/>
          <w:marBottom w:val="0"/>
          <w:divBdr>
            <w:top w:val="none" w:sz="0" w:space="0" w:color="auto"/>
            <w:left w:val="none" w:sz="0" w:space="0" w:color="auto"/>
            <w:bottom w:val="none" w:sz="0" w:space="0" w:color="auto"/>
            <w:right w:val="none" w:sz="0" w:space="0" w:color="auto"/>
          </w:divBdr>
        </w:div>
        <w:div w:id="1554347797">
          <w:marLeft w:val="0"/>
          <w:marRight w:val="0"/>
          <w:marTop w:val="0"/>
          <w:marBottom w:val="0"/>
          <w:divBdr>
            <w:top w:val="none" w:sz="0" w:space="0" w:color="auto"/>
            <w:left w:val="none" w:sz="0" w:space="0" w:color="auto"/>
            <w:bottom w:val="none" w:sz="0" w:space="0" w:color="auto"/>
            <w:right w:val="none" w:sz="0" w:space="0" w:color="auto"/>
          </w:divBdr>
        </w:div>
        <w:div w:id="353507660">
          <w:marLeft w:val="0"/>
          <w:marRight w:val="0"/>
          <w:marTop w:val="0"/>
          <w:marBottom w:val="0"/>
          <w:divBdr>
            <w:top w:val="none" w:sz="0" w:space="0" w:color="auto"/>
            <w:left w:val="none" w:sz="0" w:space="0" w:color="auto"/>
            <w:bottom w:val="none" w:sz="0" w:space="0" w:color="auto"/>
            <w:right w:val="none" w:sz="0" w:space="0" w:color="auto"/>
          </w:divBdr>
        </w:div>
        <w:div w:id="231281290">
          <w:marLeft w:val="0"/>
          <w:marRight w:val="0"/>
          <w:marTop w:val="0"/>
          <w:marBottom w:val="0"/>
          <w:divBdr>
            <w:top w:val="none" w:sz="0" w:space="0" w:color="auto"/>
            <w:left w:val="none" w:sz="0" w:space="0" w:color="auto"/>
            <w:bottom w:val="none" w:sz="0" w:space="0" w:color="auto"/>
            <w:right w:val="none" w:sz="0" w:space="0" w:color="auto"/>
          </w:divBdr>
        </w:div>
        <w:div w:id="1375617160">
          <w:marLeft w:val="0"/>
          <w:marRight w:val="0"/>
          <w:marTop w:val="0"/>
          <w:marBottom w:val="0"/>
          <w:divBdr>
            <w:top w:val="none" w:sz="0" w:space="0" w:color="auto"/>
            <w:left w:val="none" w:sz="0" w:space="0" w:color="auto"/>
            <w:bottom w:val="none" w:sz="0" w:space="0" w:color="auto"/>
            <w:right w:val="none" w:sz="0" w:space="0" w:color="auto"/>
          </w:divBdr>
        </w:div>
        <w:div w:id="922568444">
          <w:marLeft w:val="0"/>
          <w:marRight w:val="0"/>
          <w:marTop w:val="0"/>
          <w:marBottom w:val="0"/>
          <w:divBdr>
            <w:top w:val="none" w:sz="0" w:space="0" w:color="auto"/>
            <w:left w:val="none" w:sz="0" w:space="0" w:color="auto"/>
            <w:bottom w:val="none" w:sz="0" w:space="0" w:color="auto"/>
            <w:right w:val="none" w:sz="0" w:space="0" w:color="auto"/>
          </w:divBdr>
        </w:div>
        <w:div w:id="1130980300">
          <w:marLeft w:val="0"/>
          <w:marRight w:val="0"/>
          <w:marTop w:val="0"/>
          <w:marBottom w:val="0"/>
          <w:divBdr>
            <w:top w:val="none" w:sz="0" w:space="0" w:color="auto"/>
            <w:left w:val="none" w:sz="0" w:space="0" w:color="auto"/>
            <w:bottom w:val="none" w:sz="0" w:space="0" w:color="auto"/>
            <w:right w:val="none" w:sz="0" w:space="0" w:color="auto"/>
          </w:divBdr>
        </w:div>
        <w:div w:id="521211900">
          <w:marLeft w:val="0"/>
          <w:marRight w:val="0"/>
          <w:marTop w:val="0"/>
          <w:marBottom w:val="0"/>
          <w:divBdr>
            <w:top w:val="none" w:sz="0" w:space="0" w:color="auto"/>
            <w:left w:val="none" w:sz="0" w:space="0" w:color="auto"/>
            <w:bottom w:val="none" w:sz="0" w:space="0" w:color="auto"/>
            <w:right w:val="none" w:sz="0" w:space="0" w:color="auto"/>
          </w:divBdr>
        </w:div>
        <w:div w:id="1038820054">
          <w:marLeft w:val="0"/>
          <w:marRight w:val="0"/>
          <w:marTop w:val="0"/>
          <w:marBottom w:val="0"/>
          <w:divBdr>
            <w:top w:val="none" w:sz="0" w:space="0" w:color="auto"/>
            <w:left w:val="none" w:sz="0" w:space="0" w:color="auto"/>
            <w:bottom w:val="none" w:sz="0" w:space="0" w:color="auto"/>
            <w:right w:val="none" w:sz="0" w:space="0" w:color="auto"/>
          </w:divBdr>
        </w:div>
        <w:div w:id="132606746">
          <w:marLeft w:val="0"/>
          <w:marRight w:val="0"/>
          <w:marTop w:val="0"/>
          <w:marBottom w:val="0"/>
          <w:divBdr>
            <w:top w:val="none" w:sz="0" w:space="0" w:color="auto"/>
            <w:left w:val="none" w:sz="0" w:space="0" w:color="auto"/>
            <w:bottom w:val="none" w:sz="0" w:space="0" w:color="auto"/>
            <w:right w:val="none" w:sz="0" w:space="0" w:color="auto"/>
          </w:divBdr>
        </w:div>
        <w:div w:id="1630816736">
          <w:marLeft w:val="0"/>
          <w:marRight w:val="0"/>
          <w:marTop w:val="0"/>
          <w:marBottom w:val="0"/>
          <w:divBdr>
            <w:top w:val="none" w:sz="0" w:space="0" w:color="auto"/>
            <w:left w:val="none" w:sz="0" w:space="0" w:color="auto"/>
            <w:bottom w:val="none" w:sz="0" w:space="0" w:color="auto"/>
            <w:right w:val="none" w:sz="0" w:space="0" w:color="auto"/>
          </w:divBdr>
        </w:div>
        <w:div w:id="653097520">
          <w:marLeft w:val="0"/>
          <w:marRight w:val="0"/>
          <w:marTop w:val="0"/>
          <w:marBottom w:val="0"/>
          <w:divBdr>
            <w:top w:val="none" w:sz="0" w:space="0" w:color="auto"/>
            <w:left w:val="none" w:sz="0" w:space="0" w:color="auto"/>
            <w:bottom w:val="none" w:sz="0" w:space="0" w:color="auto"/>
            <w:right w:val="none" w:sz="0" w:space="0" w:color="auto"/>
          </w:divBdr>
        </w:div>
        <w:div w:id="753892999">
          <w:marLeft w:val="0"/>
          <w:marRight w:val="0"/>
          <w:marTop w:val="0"/>
          <w:marBottom w:val="0"/>
          <w:divBdr>
            <w:top w:val="none" w:sz="0" w:space="0" w:color="auto"/>
            <w:left w:val="none" w:sz="0" w:space="0" w:color="auto"/>
            <w:bottom w:val="none" w:sz="0" w:space="0" w:color="auto"/>
            <w:right w:val="none" w:sz="0" w:space="0" w:color="auto"/>
          </w:divBdr>
        </w:div>
        <w:div w:id="785387211">
          <w:marLeft w:val="0"/>
          <w:marRight w:val="0"/>
          <w:marTop w:val="0"/>
          <w:marBottom w:val="0"/>
          <w:divBdr>
            <w:top w:val="none" w:sz="0" w:space="0" w:color="auto"/>
            <w:left w:val="none" w:sz="0" w:space="0" w:color="auto"/>
            <w:bottom w:val="none" w:sz="0" w:space="0" w:color="auto"/>
            <w:right w:val="none" w:sz="0" w:space="0" w:color="auto"/>
          </w:divBdr>
        </w:div>
        <w:div w:id="2115979247">
          <w:marLeft w:val="0"/>
          <w:marRight w:val="0"/>
          <w:marTop w:val="0"/>
          <w:marBottom w:val="0"/>
          <w:divBdr>
            <w:top w:val="none" w:sz="0" w:space="0" w:color="auto"/>
            <w:left w:val="none" w:sz="0" w:space="0" w:color="auto"/>
            <w:bottom w:val="none" w:sz="0" w:space="0" w:color="auto"/>
            <w:right w:val="none" w:sz="0" w:space="0" w:color="auto"/>
          </w:divBdr>
        </w:div>
        <w:div w:id="937831713">
          <w:marLeft w:val="0"/>
          <w:marRight w:val="0"/>
          <w:marTop w:val="0"/>
          <w:marBottom w:val="0"/>
          <w:divBdr>
            <w:top w:val="none" w:sz="0" w:space="0" w:color="auto"/>
            <w:left w:val="none" w:sz="0" w:space="0" w:color="auto"/>
            <w:bottom w:val="none" w:sz="0" w:space="0" w:color="auto"/>
            <w:right w:val="none" w:sz="0" w:space="0" w:color="auto"/>
          </w:divBdr>
        </w:div>
      </w:divsChild>
    </w:div>
    <w:div w:id="1912155809">
      <w:bodyDiv w:val="1"/>
      <w:marLeft w:val="0"/>
      <w:marRight w:val="0"/>
      <w:marTop w:val="0"/>
      <w:marBottom w:val="0"/>
      <w:divBdr>
        <w:top w:val="none" w:sz="0" w:space="0" w:color="auto"/>
        <w:left w:val="none" w:sz="0" w:space="0" w:color="auto"/>
        <w:bottom w:val="none" w:sz="0" w:space="0" w:color="auto"/>
        <w:right w:val="none" w:sz="0" w:space="0" w:color="auto"/>
      </w:divBdr>
      <w:divsChild>
        <w:div w:id="666906191">
          <w:marLeft w:val="0"/>
          <w:marRight w:val="0"/>
          <w:marTop w:val="0"/>
          <w:marBottom w:val="0"/>
          <w:divBdr>
            <w:top w:val="none" w:sz="0" w:space="0" w:color="auto"/>
            <w:left w:val="none" w:sz="0" w:space="0" w:color="auto"/>
            <w:bottom w:val="none" w:sz="0" w:space="0" w:color="auto"/>
            <w:right w:val="none" w:sz="0" w:space="0" w:color="auto"/>
          </w:divBdr>
        </w:div>
        <w:div w:id="831720292">
          <w:marLeft w:val="0"/>
          <w:marRight w:val="0"/>
          <w:marTop w:val="0"/>
          <w:marBottom w:val="0"/>
          <w:divBdr>
            <w:top w:val="none" w:sz="0" w:space="0" w:color="auto"/>
            <w:left w:val="none" w:sz="0" w:space="0" w:color="auto"/>
            <w:bottom w:val="none" w:sz="0" w:space="0" w:color="auto"/>
            <w:right w:val="none" w:sz="0" w:space="0" w:color="auto"/>
          </w:divBdr>
        </w:div>
        <w:div w:id="1945458217">
          <w:marLeft w:val="0"/>
          <w:marRight w:val="0"/>
          <w:marTop w:val="0"/>
          <w:marBottom w:val="0"/>
          <w:divBdr>
            <w:top w:val="none" w:sz="0" w:space="0" w:color="auto"/>
            <w:left w:val="none" w:sz="0" w:space="0" w:color="auto"/>
            <w:bottom w:val="none" w:sz="0" w:space="0" w:color="auto"/>
            <w:right w:val="none" w:sz="0" w:space="0" w:color="auto"/>
          </w:divBdr>
        </w:div>
        <w:div w:id="1925920904">
          <w:marLeft w:val="0"/>
          <w:marRight w:val="0"/>
          <w:marTop w:val="0"/>
          <w:marBottom w:val="0"/>
          <w:divBdr>
            <w:top w:val="none" w:sz="0" w:space="0" w:color="auto"/>
            <w:left w:val="none" w:sz="0" w:space="0" w:color="auto"/>
            <w:bottom w:val="none" w:sz="0" w:space="0" w:color="auto"/>
            <w:right w:val="none" w:sz="0" w:space="0" w:color="auto"/>
          </w:divBdr>
        </w:div>
        <w:div w:id="1482649974">
          <w:marLeft w:val="0"/>
          <w:marRight w:val="0"/>
          <w:marTop w:val="0"/>
          <w:marBottom w:val="0"/>
          <w:divBdr>
            <w:top w:val="none" w:sz="0" w:space="0" w:color="auto"/>
            <w:left w:val="none" w:sz="0" w:space="0" w:color="auto"/>
            <w:bottom w:val="none" w:sz="0" w:space="0" w:color="auto"/>
            <w:right w:val="none" w:sz="0" w:space="0" w:color="auto"/>
          </w:divBdr>
        </w:div>
        <w:div w:id="1709449755">
          <w:marLeft w:val="0"/>
          <w:marRight w:val="0"/>
          <w:marTop w:val="0"/>
          <w:marBottom w:val="0"/>
          <w:divBdr>
            <w:top w:val="none" w:sz="0" w:space="0" w:color="auto"/>
            <w:left w:val="none" w:sz="0" w:space="0" w:color="auto"/>
            <w:bottom w:val="none" w:sz="0" w:space="0" w:color="auto"/>
            <w:right w:val="none" w:sz="0" w:space="0" w:color="auto"/>
          </w:divBdr>
        </w:div>
        <w:div w:id="1793942455">
          <w:marLeft w:val="0"/>
          <w:marRight w:val="0"/>
          <w:marTop w:val="0"/>
          <w:marBottom w:val="0"/>
          <w:divBdr>
            <w:top w:val="none" w:sz="0" w:space="0" w:color="auto"/>
            <w:left w:val="none" w:sz="0" w:space="0" w:color="auto"/>
            <w:bottom w:val="none" w:sz="0" w:space="0" w:color="auto"/>
            <w:right w:val="none" w:sz="0" w:space="0" w:color="auto"/>
          </w:divBdr>
        </w:div>
        <w:div w:id="430124753">
          <w:marLeft w:val="0"/>
          <w:marRight w:val="0"/>
          <w:marTop w:val="0"/>
          <w:marBottom w:val="0"/>
          <w:divBdr>
            <w:top w:val="none" w:sz="0" w:space="0" w:color="auto"/>
            <w:left w:val="none" w:sz="0" w:space="0" w:color="auto"/>
            <w:bottom w:val="none" w:sz="0" w:space="0" w:color="auto"/>
            <w:right w:val="none" w:sz="0" w:space="0" w:color="auto"/>
          </w:divBdr>
        </w:div>
        <w:div w:id="195390609">
          <w:marLeft w:val="0"/>
          <w:marRight w:val="0"/>
          <w:marTop w:val="0"/>
          <w:marBottom w:val="0"/>
          <w:divBdr>
            <w:top w:val="none" w:sz="0" w:space="0" w:color="auto"/>
            <w:left w:val="none" w:sz="0" w:space="0" w:color="auto"/>
            <w:bottom w:val="none" w:sz="0" w:space="0" w:color="auto"/>
            <w:right w:val="none" w:sz="0" w:space="0" w:color="auto"/>
          </w:divBdr>
        </w:div>
        <w:div w:id="218438667">
          <w:marLeft w:val="0"/>
          <w:marRight w:val="0"/>
          <w:marTop w:val="0"/>
          <w:marBottom w:val="0"/>
          <w:divBdr>
            <w:top w:val="none" w:sz="0" w:space="0" w:color="auto"/>
            <w:left w:val="none" w:sz="0" w:space="0" w:color="auto"/>
            <w:bottom w:val="none" w:sz="0" w:space="0" w:color="auto"/>
            <w:right w:val="none" w:sz="0" w:space="0" w:color="auto"/>
          </w:divBdr>
        </w:div>
        <w:div w:id="1713386645">
          <w:marLeft w:val="0"/>
          <w:marRight w:val="0"/>
          <w:marTop w:val="0"/>
          <w:marBottom w:val="0"/>
          <w:divBdr>
            <w:top w:val="none" w:sz="0" w:space="0" w:color="auto"/>
            <w:left w:val="none" w:sz="0" w:space="0" w:color="auto"/>
            <w:bottom w:val="none" w:sz="0" w:space="0" w:color="auto"/>
            <w:right w:val="none" w:sz="0" w:space="0" w:color="auto"/>
          </w:divBdr>
        </w:div>
        <w:div w:id="1444614863">
          <w:marLeft w:val="0"/>
          <w:marRight w:val="0"/>
          <w:marTop w:val="0"/>
          <w:marBottom w:val="0"/>
          <w:divBdr>
            <w:top w:val="none" w:sz="0" w:space="0" w:color="auto"/>
            <w:left w:val="none" w:sz="0" w:space="0" w:color="auto"/>
            <w:bottom w:val="none" w:sz="0" w:space="0" w:color="auto"/>
            <w:right w:val="none" w:sz="0" w:space="0" w:color="auto"/>
          </w:divBdr>
        </w:div>
        <w:div w:id="322779642">
          <w:marLeft w:val="0"/>
          <w:marRight w:val="0"/>
          <w:marTop w:val="0"/>
          <w:marBottom w:val="0"/>
          <w:divBdr>
            <w:top w:val="none" w:sz="0" w:space="0" w:color="auto"/>
            <w:left w:val="none" w:sz="0" w:space="0" w:color="auto"/>
            <w:bottom w:val="none" w:sz="0" w:space="0" w:color="auto"/>
            <w:right w:val="none" w:sz="0" w:space="0" w:color="auto"/>
          </w:divBdr>
        </w:div>
        <w:div w:id="1148472187">
          <w:marLeft w:val="0"/>
          <w:marRight w:val="0"/>
          <w:marTop w:val="0"/>
          <w:marBottom w:val="0"/>
          <w:divBdr>
            <w:top w:val="none" w:sz="0" w:space="0" w:color="auto"/>
            <w:left w:val="none" w:sz="0" w:space="0" w:color="auto"/>
            <w:bottom w:val="none" w:sz="0" w:space="0" w:color="auto"/>
            <w:right w:val="none" w:sz="0" w:space="0" w:color="auto"/>
          </w:divBdr>
        </w:div>
        <w:div w:id="1185632208">
          <w:marLeft w:val="0"/>
          <w:marRight w:val="0"/>
          <w:marTop w:val="0"/>
          <w:marBottom w:val="0"/>
          <w:divBdr>
            <w:top w:val="none" w:sz="0" w:space="0" w:color="auto"/>
            <w:left w:val="none" w:sz="0" w:space="0" w:color="auto"/>
            <w:bottom w:val="none" w:sz="0" w:space="0" w:color="auto"/>
            <w:right w:val="none" w:sz="0" w:space="0" w:color="auto"/>
          </w:divBdr>
        </w:div>
      </w:divsChild>
    </w:div>
    <w:div w:id="2034501296">
      <w:bodyDiv w:val="1"/>
      <w:marLeft w:val="0"/>
      <w:marRight w:val="0"/>
      <w:marTop w:val="0"/>
      <w:marBottom w:val="0"/>
      <w:divBdr>
        <w:top w:val="none" w:sz="0" w:space="0" w:color="auto"/>
        <w:left w:val="none" w:sz="0" w:space="0" w:color="auto"/>
        <w:bottom w:val="none" w:sz="0" w:space="0" w:color="auto"/>
        <w:right w:val="none" w:sz="0" w:space="0" w:color="auto"/>
      </w:divBdr>
      <w:divsChild>
        <w:div w:id="2084064360">
          <w:marLeft w:val="0"/>
          <w:marRight w:val="0"/>
          <w:marTop w:val="0"/>
          <w:marBottom w:val="0"/>
          <w:divBdr>
            <w:top w:val="none" w:sz="0" w:space="0" w:color="auto"/>
            <w:left w:val="none" w:sz="0" w:space="0" w:color="auto"/>
            <w:bottom w:val="none" w:sz="0" w:space="0" w:color="auto"/>
            <w:right w:val="none" w:sz="0" w:space="0" w:color="auto"/>
          </w:divBdr>
        </w:div>
        <w:div w:id="1242833551">
          <w:marLeft w:val="0"/>
          <w:marRight w:val="0"/>
          <w:marTop w:val="0"/>
          <w:marBottom w:val="0"/>
          <w:divBdr>
            <w:top w:val="none" w:sz="0" w:space="0" w:color="auto"/>
            <w:left w:val="none" w:sz="0" w:space="0" w:color="auto"/>
            <w:bottom w:val="none" w:sz="0" w:space="0" w:color="auto"/>
            <w:right w:val="none" w:sz="0" w:space="0" w:color="auto"/>
          </w:divBdr>
        </w:div>
        <w:div w:id="1801872465">
          <w:marLeft w:val="0"/>
          <w:marRight w:val="0"/>
          <w:marTop w:val="0"/>
          <w:marBottom w:val="0"/>
          <w:divBdr>
            <w:top w:val="none" w:sz="0" w:space="0" w:color="auto"/>
            <w:left w:val="none" w:sz="0" w:space="0" w:color="auto"/>
            <w:bottom w:val="none" w:sz="0" w:space="0" w:color="auto"/>
            <w:right w:val="none" w:sz="0" w:space="0" w:color="auto"/>
          </w:divBdr>
        </w:div>
        <w:div w:id="618033338">
          <w:marLeft w:val="0"/>
          <w:marRight w:val="0"/>
          <w:marTop w:val="0"/>
          <w:marBottom w:val="0"/>
          <w:divBdr>
            <w:top w:val="none" w:sz="0" w:space="0" w:color="auto"/>
            <w:left w:val="none" w:sz="0" w:space="0" w:color="auto"/>
            <w:bottom w:val="none" w:sz="0" w:space="0" w:color="auto"/>
            <w:right w:val="none" w:sz="0" w:space="0" w:color="auto"/>
          </w:divBdr>
        </w:div>
        <w:div w:id="894124623">
          <w:marLeft w:val="0"/>
          <w:marRight w:val="0"/>
          <w:marTop w:val="0"/>
          <w:marBottom w:val="0"/>
          <w:divBdr>
            <w:top w:val="none" w:sz="0" w:space="0" w:color="auto"/>
            <w:left w:val="none" w:sz="0" w:space="0" w:color="auto"/>
            <w:bottom w:val="none" w:sz="0" w:space="0" w:color="auto"/>
            <w:right w:val="none" w:sz="0" w:space="0" w:color="auto"/>
          </w:divBdr>
        </w:div>
        <w:div w:id="1871261215">
          <w:marLeft w:val="0"/>
          <w:marRight w:val="0"/>
          <w:marTop w:val="0"/>
          <w:marBottom w:val="0"/>
          <w:divBdr>
            <w:top w:val="none" w:sz="0" w:space="0" w:color="auto"/>
            <w:left w:val="none" w:sz="0" w:space="0" w:color="auto"/>
            <w:bottom w:val="none" w:sz="0" w:space="0" w:color="auto"/>
            <w:right w:val="none" w:sz="0" w:space="0" w:color="auto"/>
          </w:divBdr>
        </w:div>
        <w:div w:id="1640911934">
          <w:marLeft w:val="0"/>
          <w:marRight w:val="0"/>
          <w:marTop w:val="0"/>
          <w:marBottom w:val="0"/>
          <w:divBdr>
            <w:top w:val="none" w:sz="0" w:space="0" w:color="auto"/>
            <w:left w:val="none" w:sz="0" w:space="0" w:color="auto"/>
            <w:bottom w:val="none" w:sz="0" w:space="0" w:color="auto"/>
            <w:right w:val="none" w:sz="0" w:space="0" w:color="auto"/>
          </w:divBdr>
        </w:div>
        <w:div w:id="1943340021">
          <w:marLeft w:val="0"/>
          <w:marRight w:val="0"/>
          <w:marTop w:val="0"/>
          <w:marBottom w:val="0"/>
          <w:divBdr>
            <w:top w:val="none" w:sz="0" w:space="0" w:color="auto"/>
            <w:left w:val="none" w:sz="0" w:space="0" w:color="auto"/>
            <w:bottom w:val="none" w:sz="0" w:space="0" w:color="auto"/>
            <w:right w:val="none" w:sz="0" w:space="0" w:color="auto"/>
          </w:divBdr>
        </w:div>
        <w:div w:id="1727682063">
          <w:marLeft w:val="0"/>
          <w:marRight w:val="0"/>
          <w:marTop w:val="0"/>
          <w:marBottom w:val="0"/>
          <w:divBdr>
            <w:top w:val="none" w:sz="0" w:space="0" w:color="auto"/>
            <w:left w:val="none" w:sz="0" w:space="0" w:color="auto"/>
            <w:bottom w:val="none" w:sz="0" w:space="0" w:color="auto"/>
            <w:right w:val="none" w:sz="0" w:space="0" w:color="auto"/>
          </w:divBdr>
        </w:div>
        <w:div w:id="671296150">
          <w:marLeft w:val="0"/>
          <w:marRight w:val="0"/>
          <w:marTop w:val="0"/>
          <w:marBottom w:val="0"/>
          <w:divBdr>
            <w:top w:val="none" w:sz="0" w:space="0" w:color="auto"/>
            <w:left w:val="none" w:sz="0" w:space="0" w:color="auto"/>
            <w:bottom w:val="none" w:sz="0" w:space="0" w:color="auto"/>
            <w:right w:val="none" w:sz="0" w:space="0" w:color="auto"/>
          </w:divBdr>
        </w:div>
        <w:div w:id="1156993385">
          <w:marLeft w:val="0"/>
          <w:marRight w:val="0"/>
          <w:marTop w:val="0"/>
          <w:marBottom w:val="0"/>
          <w:divBdr>
            <w:top w:val="none" w:sz="0" w:space="0" w:color="auto"/>
            <w:left w:val="none" w:sz="0" w:space="0" w:color="auto"/>
            <w:bottom w:val="none" w:sz="0" w:space="0" w:color="auto"/>
            <w:right w:val="none" w:sz="0" w:space="0" w:color="auto"/>
          </w:divBdr>
        </w:div>
        <w:div w:id="1149437354">
          <w:marLeft w:val="0"/>
          <w:marRight w:val="0"/>
          <w:marTop w:val="0"/>
          <w:marBottom w:val="0"/>
          <w:divBdr>
            <w:top w:val="none" w:sz="0" w:space="0" w:color="auto"/>
            <w:left w:val="none" w:sz="0" w:space="0" w:color="auto"/>
            <w:bottom w:val="none" w:sz="0" w:space="0" w:color="auto"/>
            <w:right w:val="none" w:sz="0" w:space="0" w:color="auto"/>
          </w:divBdr>
        </w:div>
        <w:div w:id="1136215723">
          <w:marLeft w:val="0"/>
          <w:marRight w:val="0"/>
          <w:marTop w:val="0"/>
          <w:marBottom w:val="0"/>
          <w:divBdr>
            <w:top w:val="none" w:sz="0" w:space="0" w:color="auto"/>
            <w:left w:val="none" w:sz="0" w:space="0" w:color="auto"/>
            <w:bottom w:val="none" w:sz="0" w:space="0" w:color="auto"/>
            <w:right w:val="none" w:sz="0" w:space="0" w:color="auto"/>
          </w:divBdr>
        </w:div>
        <w:div w:id="957644249">
          <w:marLeft w:val="0"/>
          <w:marRight w:val="0"/>
          <w:marTop w:val="0"/>
          <w:marBottom w:val="0"/>
          <w:divBdr>
            <w:top w:val="none" w:sz="0" w:space="0" w:color="auto"/>
            <w:left w:val="none" w:sz="0" w:space="0" w:color="auto"/>
            <w:bottom w:val="none" w:sz="0" w:space="0" w:color="auto"/>
            <w:right w:val="none" w:sz="0" w:space="0" w:color="auto"/>
          </w:divBdr>
        </w:div>
        <w:div w:id="159589451">
          <w:marLeft w:val="0"/>
          <w:marRight w:val="0"/>
          <w:marTop w:val="0"/>
          <w:marBottom w:val="0"/>
          <w:divBdr>
            <w:top w:val="none" w:sz="0" w:space="0" w:color="auto"/>
            <w:left w:val="none" w:sz="0" w:space="0" w:color="auto"/>
            <w:bottom w:val="none" w:sz="0" w:space="0" w:color="auto"/>
            <w:right w:val="none" w:sz="0" w:space="0" w:color="auto"/>
          </w:divBdr>
        </w:div>
        <w:div w:id="1603798790">
          <w:marLeft w:val="0"/>
          <w:marRight w:val="0"/>
          <w:marTop w:val="0"/>
          <w:marBottom w:val="0"/>
          <w:divBdr>
            <w:top w:val="none" w:sz="0" w:space="0" w:color="auto"/>
            <w:left w:val="none" w:sz="0" w:space="0" w:color="auto"/>
            <w:bottom w:val="none" w:sz="0" w:space="0" w:color="auto"/>
            <w:right w:val="none" w:sz="0" w:space="0" w:color="auto"/>
          </w:divBdr>
        </w:div>
        <w:div w:id="2131242886">
          <w:marLeft w:val="0"/>
          <w:marRight w:val="0"/>
          <w:marTop w:val="0"/>
          <w:marBottom w:val="0"/>
          <w:divBdr>
            <w:top w:val="none" w:sz="0" w:space="0" w:color="auto"/>
            <w:left w:val="none" w:sz="0" w:space="0" w:color="auto"/>
            <w:bottom w:val="none" w:sz="0" w:space="0" w:color="auto"/>
            <w:right w:val="none" w:sz="0" w:space="0" w:color="auto"/>
          </w:divBdr>
        </w:div>
        <w:div w:id="1319728812">
          <w:marLeft w:val="0"/>
          <w:marRight w:val="0"/>
          <w:marTop w:val="0"/>
          <w:marBottom w:val="0"/>
          <w:divBdr>
            <w:top w:val="none" w:sz="0" w:space="0" w:color="auto"/>
            <w:left w:val="none" w:sz="0" w:space="0" w:color="auto"/>
            <w:bottom w:val="none" w:sz="0" w:space="0" w:color="auto"/>
            <w:right w:val="none" w:sz="0" w:space="0" w:color="auto"/>
          </w:divBdr>
        </w:div>
        <w:div w:id="1171066632">
          <w:marLeft w:val="0"/>
          <w:marRight w:val="0"/>
          <w:marTop w:val="0"/>
          <w:marBottom w:val="0"/>
          <w:divBdr>
            <w:top w:val="none" w:sz="0" w:space="0" w:color="auto"/>
            <w:left w:val="none" w:sz="0" w:space="0" w:color="auto"/>
            <w:bottom w:val="none" w:sz="0" w:space="0" w:color="auto"/>
            <w:right w:val="none" w:sz="0" w:space="0" w:color="auto"/>
          </w:divBdr>
        </w:div>
        <w:div w:id="1060322286">
          <w:marLeft w:val="0"/>
          <w:marRight w:val="0"/>
          <w:marTop w:val="0"/>
          <w:marBottom w:val="0"/>
          <w:divBdr>
            <w:top w:val="none" w:sz="0" w:space="0" w:color="auto"/>
            <w:left w:val="none" w:sz="0" w:space="0" w:color="auto"/>
            <w:bottom w:val="none" w:sz="0" w:space="0" w:color="auto"/>
            <w:right w:val="none" w:sz="0" w:space="0" w:color="auto"/>
          </w:divBdr>
        </w:div>
        <w:div w:id="910041916">
          <w:marLeft w:val="0"/>
          <w:marRight w:val="0"/>
          <w:marTop w:val="0"/>
          <w:marBottom w:val="0"/>
          <w:divBdr>
            <w:top w:val="none" w:sz="0" w:space="0" w:color="auto"/>
            <w:left w:val="none" w:sz="0" w:space="0" w:color="auto"/>
            <w:bottom w:val="none" w:sz="0" w:space="0" w:color="auto"/>
            <w:right w:val="none" w:sz="0" w:space="0" w:color="auto"/>
          </w:divBdr>
        </w:div>
        <w:div w:id="1466696992">
          <w:marLeft w:val="0"/>
          <w:marRight w:val="0"/>
          <w:marTop w:val="0"/>
          <w:marBottom w:val="0"/>
          <w:divBdr>
            <w:top w:val="none" w:sz="0" w:space="0" w:color="auto"/>
            <w:left w:val="none" w:sz="0" w:space="0" w:color="auto"/>
            <w:bottom w:val="none" w:sz="0" w:space="0" w:color="auto"/>
            <w:right w:val="none" w:sz="0" w:space="0" w:color="auto"/>
          </w:divBdr>
        </w:div>
        <w:div w:id="837844295">
          <w:marLeft w:val="0"/>
          <w:marRight w:val="0"/>
          <w:marTop w:val="0"/>
          <w:marBottom w:val="0"/>
          <w:divBdr>
            <w:top w:val="none" w:sz="0" w:space="0" w:color="auto"/>
            <w:left w:val="none" w:sz="0" w:space="0" w:color="auto"/>
            <w:bottom w:val="none" w:sz="0" w:space="0" w:color="auto"/>
            <w:right w:val="none" w:sz="0" w:space="0" w:color="auto"/>
          </w:divBdr>
        </w:div>
        <w:div w:id="1230505908">
          <w:marLeft w:val="0"/>
          <w:marRight w:val="0"/>
          <w:marTop w:val="0"/>
          <w:marBottom w:val="0"/>
          <w:divBdr>
            <w:top w:val="none" w:sz="0" w:space="0" w:color="auto"/>
            <w:left w:val="none" w:sz="0" w:space="0" w:color="auto"/>
            <w:bottom w:val="none" w:sz="0" w:space="0" w:color="auto"/>
            <w:right w:val="none" w:sz="0" w:space="0" w:color="auto"/>
          </w:divBdr>
        </w:div>
        <w:div w:id="428893079">
          <w:marLeft w:val="0"/>
          <w:marRight w:val="0"/>
          <w:marTop w:val="0"/>
          <w:marBottom w:val="0"/>
          <w:divBdr>
            <w:top w:val="none" w:sz="0" w:space="0" w:color="auto"/>
            <w:left w:val="none" w:sz="0" w:space="0" w:color="auto"/>
            <w:bottom w:val="none" w:sz="0" w:space="0" w:color="auto"/>
            <w:right w:val="none" w:sz="0" w:space="0" w:color="auto"/>
          </w:divBdr>
        </w:div>
        <w:div w:id="1147433106">
          <w:marLeft w:val="0"/>
          <w:marRight w:val="0"/>
          <w:marTop w:val="0"/>
          <w:marBottom w:val="0"/>
          <w:divBdr>
            <w:top w:val="none" w:sz="0" w:space="0" w:color="auto"/>
            <w:left w:val="none" w:sz="0" w:space="0" w:color="auto"/>
            <w:bottom w:val="none" w:sz="0" w:space="0" w:color="auto"/>
            <w:right w:val="none" w:sz="0" w:space="0" w:color="auto"/>
          </w:divBdr>
        </w:div>
        <w:div w:id="1228489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dr-wernecke.de" TargetMode="External"/><Relationship Id="rId1" Type="http://schemas.openxmlformats.org/officeDocument/2006/relationships/hyperlink" Target="http://www.dr-wernecke.de"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1327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dc:creator>
  <cp:lastModifiedBy>ilo</cp:lastModifiedBy>
  <cp:revision>2</cp:revision>
  <dcterms:created xsi:type="dcterms:W3CDTF">2016-06-13T15:40:00Z</dcterms:created>
  <dcterms:modified xsi:type="dcterms:W3CDTF">2016-06-13T15:40:00Z</dcterms:modified>
</cp:coreProperties>
</file>